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8145" w14:textId="3E633341" w:rsidR="0010603D" w:rsidRDefault="0010603D" w:rsidP="0010603D">
      <w:pPr>
        <w:spacing w:line="276" w:lineRule="auto"/>
        <w:jc w:val="center"/>
        <w:rPr>
          <w:rFonts w:eastAsia="MS Mincho"/>
          <w:b/>
          <w:sz w:val="32"/>
          <w:szCs w:val="32"/>
        </w:rPr>
      </w:pPr>
      <w:r w:rsidRPr="00E036C3">
        <w:rPr>
          <w:rFonts w:eastAsia="MS Mincho" w:hint="eastAsia"/>
          <w:b/>
          <w:sz w:val="32"/>
          <w:szCs w:val="32"/>
          <w:lang w:eastAsia="ja-JP"/>
        </w:rPr>
        <w:t xml:space="preserve">NTHU Life Science and Medicine Mouse </w:t>
      </w:r>
      <w:r w:rsidRPr="00E036C3">
        <w:rPr>
          <w:rFonts w:eastAsia="MS Mincho"/>
          <w:b/>
          <w:sz w:val="32"/>
          <w:szCs w:val="32"/>
          <w:lang w:eastAsia="ja-JP"/>
        </w:rPr>
        <w:t xml:space="preserve">Core </w:t>
      </w:r>
      <w:r w:rsidRPr="00E036C3">
        <w:rPr>
          <w:rFonts w:eastAsia="MS Mincho" w:hint="eastAsia"/>
          <w:b/>
          <w:sz w:val="32"/>
          <w:szCs w:val="32"/>
          <w:lang w:eastAsia="ja-JP"/>
        </w:rPr>
        <w:t>Facility</w:t>
      </w:r>
    </w:p>
    <w:p w14:paraId="79D87B6B" w14:textId="3D59D707" w:rsidR="0010603D" w:rsidRDefault="0010603D" w:rsidP="0010603D">
      <w:pPr>
        <w:spacing w:line="276" w:lineRule="auto"/>
        <w:jc w:val="center"/>
        <w:rPr>
          <w:rFonts w:eastAsia="MS Mincho"/>
          <w:b/>
          <w:sz w:val="32"/>
          <w:szCs w:val="32"/>
          <w:lang w:eastAsia="ja-JP"/>
        </w:rPr>
      </w:pPr>
      <w:r w:rsidRPr="0010603D">
        <w:rPr>
          <w:rFonts w:eastAsia="MS Mincho"/>
          <w:b/>
          <w:sz w:val="32"/>
          <w:szCs w:val="32"/>
          <w:lang w:eastAsia="ja-JP"/>
        </w:rPr>
        <w:t>Monthly Inspection Checklist for C</w:t>
      </w:r>
      <w:r w:rsidR="00D62222" w:rsidRPr="00D62222">
        <w:rPr>
          <w:rFonts w:eastAsia="MS Mincho"/>
          <w:b/>
          <w:sz w:val="32"/>
          <w:szCs w:val="32"/>
          <w:lang w:eastAsia="ja-JP"/>
        </w:rPr>
        <w:t>lass</w:t>
      </w:r>
      <w:r w:rsidRPr="0010603D">
        <w:rPr>
          <w:rFonts w:eastAsia="MS Mincho" w:hint="eastAsia"/>
          <w:b/>
          <w:sz w:val="32"/>
          <w:szCs w:val="32"/>
          <w:lang w:eastAsia="ja-JP"/>
        </w:rPr>
        <w:t xml:space="preserve"> </w:t>
      </w:r>
      <w:r w:rsidRPr="0010603D">
        <w:rPr>
          <w:rFonts w:eastAsia="MS Mincho"/>
          <w:b/>
          <w:sz w:val="32"/>
          <w:szCs w:val="32"/>
          <w:lang w:eastAsia="ja-JP"/>
        </w:rPr>
        <w:t>I Pressure Vessels</w:t>
      </w:r>
    </w:p>
    <w:p w14:paraId="1C68B496" w14:textId="77777777" w:rsidR="0010603D" w:rsidRPr="0010603D" w:rsidRDefault="0010603D" w:rsidP="0010603D">
      <w:pPr>
        <w:spacing w:line="276" w:lineRule="auto"/>
        <w:jc w:val="center"/>
        <w:rPr>
          <w:rFonts w:eastAsia="MS Mincho"/>
          <w:b/>
          <w:sz w:val="32"/>
          <w:szCs w:val="32"/>
          <w:lang w:eastAsia="ja-JP"/>
        </w:rPr>
      </w:pPr>
    </w:p>
    <w:p w14:paraId="3E428887" w14:textId="36A045B5" w:rsidR="004E21AA" w:rsidRPr="0010603D" w:rsidRDefault="0010603D" w:rsidP="000D3C6F">
      <w:pPr>
        <w:spacing w:line="360" w:lineRule="auto"/>
        <w:ind w:left="1101" w:hangingChars="450" w:hanging="1101"/>
        <w:jc w:val="center"/>
        <w:rPr>
          <w:rFonts w:eastAsia="標楷體"/>
          <w:szCs w:val="24"/>
        </w:rPr>
      </w:pPr>
      <w:r w:rsidRPr="0010603D">
        <w:rPr>
          <w:rStyle w:val="a5"/>
          <w:color w:val="000000"/>
          <w:szCs w:val="24"/>
        </w:rPr>
        <w:t>Equipment Number</w:t>
      </w:r>
      <w:r w:rsidRPr="0010603D">
        <w:rPr>
          <w:rFonts w:eastAsia="標楷體"/>
          <w:szCs w:val="24"/>
        </w:rPr>
        <w:t>:</w:t>
      </w:r>
      <w:r w:rsidR="004E21AA" w:rsidRPr="0010603D">
        <w:rPr>
          <w:rFonts w:eastAsia="標楷體" w:hint="eastAsia"/>
          <w:szCs w:val="24"/>
        </w:rPr>
        <w:t xml:space="preserve">                </w:t>
      </w:r>
      <w:r w:rsidR="000D3C6F">
        <w:rPr>
          <w:rFonts w:eastAsia="標楷體"/>
          <w:szCs w:val="24"/>
        </w:rPr>
        <w:t xml:space="preserve">  </w:t>
      </w:r>
      <w:r w:rsidRPr="0010603D">
        <w:rPr>
          <w:rStyle w:val="a5"/>
          <w:color w:val="000000"/>
          <w:szCs w:val="24"/>
        </w:rPr>
        <w:t>Inspection Number:</w:t>
      </w:r>
      <w:r w:rsidR="004E21AA" w:rsidRPr="0010603D">
        <w:rPr>
          <w:rFonts w:eastAsia="標楷體" w:hint="eastAsia"/>
          <w:szCs w:val="24"/>
        </w:rPr>
        <w:t xml:space="preserve">               </w:t>
      </w:r>
      <w:r w:rsidR="000D3C6F">
        <w:rPr>
          <w:rFonts w:eastAsia="標楷體"/>
          <w:szCs w:val="24"/>
        </w:rPr>
        <w:t xml:space="preserve">  </w:t>
      </w:r>
      <w:r w:rsidRPr="0010603D">
        <w:rPr>
          <w:rStyle w:val="a5"/>
          <w:color w:val="000000"/>
          <w:szCs w:val="24"/>
        </w:rPr>
        <w:t>Type/Model:</w:t>
      </w:r>
    </w:p>
    <w:p w14:paraId="197C6775" w14:textId="69B1D092" w:rsidR="004E21AA" w:rsidRPr="00211CFF" w:rsidRDefault="0010603D" w:rsidP="000D3C6F">
      <w:pPr>
        <w:spacing w:line="360" w:lineRule="auto"/>
        <w:ind w:left="1101" w:hangingChars="450" w:hanging="1101"/>
        <w:jc w:val="right"/>
        <w:rPr>
          <w:rFonts w:ascii="標楷體" w:eastAsia="標楷體" w:hAnsi="標楷體"/>
          <w:sz w:val="28"/>
          <w:szCs w:val="28"/>
        </w:rPr>
      </w:pPr>
      <w:r w:rsidRPr="000D3C6F">
        <w:rPr>
          <w:rStyle w:val="a5"/>
          <w:color w:val="000000"/>
          <w:szCs w:val="24"/>
        </w:rPr>
        <w:t xml:space="preserve">Year: </w:t>
      </w:r>
      <w:r w:rsidR="004E21AA" w:rsidRPr="0010603D">
        <w:rPr>
          <w:rFonts w:eastAsia="標楷體" w:hint="eastAsia"/>
          <w:sz w:val="28"/>
          <w:szCs w:val="28"/>
        </w:rPr>
        <w:t>_</w:t>
      </w:r>
      <w:r w:rsidR="004E21AA" w:rsidRPr="0010603D">
        <w:rPr>
          <w:rFonts w:eastAsia="標楷體"/>
          <w:sz w:val="28"/>
          <w:szCs w:val="28"/>
        </w:rPr>
        <w:t>__________</w:t>
      </w:r>
    </w:p>
    <w:tbl>
      <w:tblPr>
        <w:tblW w:w="1098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1391"/>
        <w:gridCol w:w="2136"/>
        <w:gridCol w:w="1123"/>
        <w:gridCol w:w="33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32"/>
        <w:gridCol w:w="353"/>
        <w:gridCol w:w="11"/>
        <w:gridCol w:w="27"/>
        <w:gridCol w:w="1102"/>
        <w:gridCol w:w="16"/>
        <w:gridCol w:w="20"/>
      </w:tblGrid>
      <w:tr w:rsidR="002B45CA" w:rsidRPr="008A1914" w14:paraId="117363D5" w14:textId="77777777" w:rsidTr="009A4923">
        <w:trPr>
          <w:gridAfter w:val="1"/>
          <w:wAfter w:w="21" w:type="dxa"/>
          <w:trHeight w:val="31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AA5" w14:textId="301E98EE" w:rsidR="004E21AA" w:rsidRPr="008A1914" w:rsidRDefault="004A1A53" w:rsidP="008D579C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8A1914">
              <w:rPr>
                <w:b/>
                <w:bCs/>
                <w:color w:val="000000"/>
                <w:szCs w:val="24"/>
              </w:rPr>
              <w:t>Item</w:t>
            </w:r>
          </w:p>
          <w:p w14:paraId="5499A0C2" w14:textId="6E11BAD8" w:rsidR="004A1A53" w:rsidRPr="008A1914" w:rsidRDefault="004A1A53" w:rsidP="008D579C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8A1914">
              <w:rPr>
                <w:b/>
                <w:bCs/>
                <w:color w:val="000000"/>
                <w:szCs w:val="24"/>
              </w:rPr>
              <w:t>No.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2EF" w14:textId="77777777" w:rsidR="004E21AA" w:rsidRPr="008A1914" w:rsidRDefault="004A1A53" w:rsidP="008D579C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8A1914">
              <w:rPr>
                <w:b/>
                <w:bCs/>
                <w:color w:val="000000"/>
                <w:szCs w:val="24"/>
              </w:rPr>
              <w:t>Inspection</w:t>
            </w:r>
          </w:p>
          <w:p w14:paraId="24B92797" w14:textId="39EF8DB5" w:rsidR="004A1A53" w:rsidRPr="008A1914" w:rsidRDefault="004A1A53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914">
              <w:rPr>
                <w:b/>
                <w:bCs/>
                <w:color w:val="000000"/>
                <w:szCs w:val="24"/>
              </w:rPr>
              <w:t>Item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205" w14:textId="5E66F236" w:rsidR="004E21AA" w:rsidRPr="008A1914" w:rsidRDefault="004A1A53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914">
              <w:rPr>
                <w:b/>
                <w:bCs/>
                <w:color w:val="000000"/>
                <w:szCs w:val="24"/>
              </w:rPr>
              <w:t>Acceptance Criteria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5AC" w14:textId="5FEF4903" w:rsidR="004E21AA" w:rsidRPr="008A1914" w:rsidRDefault="00B6362D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914">
              <w:rPr>
                <w:rStyle w:val="a5"/>
                <w:color w:val="000000"/>
                <w:szCs w:val="24"/>
              </w:rPr>
              <w:t>Inspection Method</w:t>
            </w:r>
          </w:p>
        </w:tc>
        <w:tc>
          <w:tcPr>
            <w:tcW w:w="47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B10" w14:textId="6850D8CB" w:rsidR="004E21AA" w:rsidRPr="008A1914" w:rsidRDefault="00B6362D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914">
              <w:rPr>
                <w:rStyle w:val="a5"/>
                <w:color w:val="000000"/>
                <w:szCs w:val="24"/>
              </w:rPr>
              <w:t>Inspection Result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E03" w14:textId="6680AC34" w:rsidR="004E21AA" w:rsidRPr="008A1914" w:rsidRDefault="00B6362D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A1914">
              <w:rPr>
                <w:rStyle w:val="a5"/>
                <w:color w:val="000000"/>
                <w:szCs w:val="24"/>
              </w:rPr>
              <w:t>Corrective Actions and Follow-up</w:t>
            </w:r>
          </w:p>
        </w:tc>
      </w:tr>
      <w:tr w:rsidR="002B45CA" w:rsidRPr="00776C66" w14:paraId="2550F6BC" w14:textId="77777777" w:rsidTr="009A4923">
        <w:trPr>
          <w:gridAfter w:val="2"/>
          <w:wAfter w:w="32" w:type="dxa"/>
          <w:trHeight w:val="31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495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E66D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CAF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D6E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638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1357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D801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1AE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8AA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466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2372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6D0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20B4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CBF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FAE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1D51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>/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5D82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634F1A38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EBD" w14:textId="02B9ADEA" w:rsidR="004E21AA" w:rsidRPr="002B45CA" w:rsidRDefault="002B45CA" w:rsidP="008D579C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8F3" w14:textId="709E0ED6" w:rsidR="004E21AA" w:rsidRPr="002B45CA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45CA">
              <w:rPr>
                <w:rStyle w:val="a5"/>
                <w:color w:val="000000"/>
                <w:szCs w:val="24"/>
              </w:rPr>
              <w:t>Main Body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AA8" w14:textId="58881471" w:rsidR="004E21AA" w:rsidRPr="009A4923" w:rsidRDefault="009A4923" w:rsidP="008D579C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(1) The vessel body shall have no damage or leakage.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651" w14:textId="60386850" w:rsidR="004E21AA" w:rsidRPr="009A4923" w:rsidRDefault="002B45CA" w:rsidP="008D579C">
            <w:pPr>
              <w:widowControl/>
              <w:jc w:val="center"/>
              <w:rPr>
                <w:rStyle w:val="a5"/>
                <w:b w:val="0"/>
                <w:bCs w:val="0"/>
                <w:sz w:val="20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C649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597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7E0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B26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DE5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B53B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683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D68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301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723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AEEB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F7F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38D6" w14:textId="77777777" w:rsidR="004E21AA" w:rsidRPr="00776C66" w:rsidRDefault="004E21AA" w:rsidP="008D57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42C2AC19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C430" w14:textId="77777777" w:rsidR="004E21AA" w:rsidRPr="002B45CA" w:rsidRDefault="004E21A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4A37" w14:textId="77777777" w:rsidR="004E21AA" w:rsidRPr="002B45CA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5A8" w14:textId="33A33039" w:rsidR="004E21AA" w:rsidRPr="009A4923" w:rsidRDefault="009A4923" w:rsidP="008D579C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(2) The surface of the vessel body shall be free of corrosion and deformation.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A88" w14:textId="6E2DA2BF" w:rsidR="004E21AA" w:rsidRPr="009A4923" w:rsidRDefault="002B45CA" w:rsidP="008D579C">
            <w:pPr>
              <w:widowControl/>
              <w:jc w:val="center"/>
              <w:rPr>
                <w:rStyle w:val="a5"/>
                <w:b w:val="0"/>
                <w:bCs w:val="0"/>
                <w:sz w:val="20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77C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CBE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C472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37F0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A297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1BC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BD5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F9B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66E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5418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F967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8B5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6DFF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396E4CEA" w14:textId="77777777" w:rsidTr="009A4923">
        <w:trPr>
          <w:gridAfter w:val="2"/>
          <w:wAfter w:w="32" w:type="dxa"/>
          <w:trHeight w:val="24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1A77" w14:textId="5572188D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2.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9D6" w14:textId="7B2DF282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Cover Bolts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215" w14:textId="5657E685" w:rsidR="002B45CA" w:rsidRPr="009A4923" w:rsidRDefault="009A4923" w:rsidP="009A4923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(1) Bolts shall be intact, without looseness or damage.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337" w14:textId="5BC91F2C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8A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A9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EB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52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59D5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0DB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82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68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555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54B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F8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469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2C9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356DD10A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8A98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BE09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0C8" w14:textId="2255F75B" w:rsidR="002B45CA" w:rsidRPr="009A4923" w:rsidRDefault="009A4923" w:rsidP="002B45CA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(2) The cover plate shall have no deformation.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0FF9" w14:textId="03A91EFD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54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394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B0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44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D1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ABA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A3F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4DF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D8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15B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8E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8B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F3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2D5BB9EC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3C" w14:textId="77777777" w:rsidR="004E21AA" w:rsidRPr="002B45CA" w:rsidRDefault="004E21A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3A34" w14:textId="77777777" w:rsidR="004E21AA" w:rsidRPr="002B45CA" w:rsidRDefault="004E21A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9FA8" w14:textId="6FCB611E" w:rsidR="004E21AA" w:rsidRPr="009A4923" w:rsidRDefault="009A4923" w:rsidP="008D579C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(3) The cover plate shall be free of corrosion and damage.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9D6F" w14:textId="24FBA490" w:rsidR="004E21AA" w:rsidRPr="009A4923" w:rsidRDefault="002B45CA" w:rsidP="008D57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E5F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6E0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CA9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EB4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B07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B00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893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6B2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597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9446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2EA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C1C4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8A9" w14:textId="77777777" w:rsidR="004E21AA" w:rsidRPr="00776C66" w:rsidRDefault="004E21AA" w:rsidP="008D57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2B9F6D38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3FF" w14:textId="5CAB05D6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3.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F7D" w14:textId="4140DAC6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color w:val="000000"/>
                <w:szCs w:val="24"/>
              </w:rPr>
              <w:t>Piping and Valves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727" w14:textId="19DE266D" w:rsidR="002B45CA" w:rsidRPr="00335E20" w:rsidRDefault="00C94FF1" w:rsidP="00335E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9A4923">
              <w:rPr>
                <w:color w:val="000000"/>
                <w:sz w:val="20"/>
              </w:rPr>
              <w:t xml:space="preserve">(1) </w:t>
            </w:r>
            <w:r w:rsidR="00335E20" w:rsidRPr="00C94FF1">
              <w:rPr>
                <w:color w:val="000000"/>
                <w:sz w:val="20"/>
              </w:rPr>
              <w:t>Piping shall have no damage or leakage.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00B" w14:textId="64EF5B1A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68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DA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02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B0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A1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4A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FF0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F35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F6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63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93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97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AA7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7B0E441E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1B7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12F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01C1" w14:textId="6C8A6117" w:rsidR="002B45CA" w:rsidRPr="00C94FF1" w:rsidRDefault="00C94FF1" w:rsidP="002B45CA">
            <w:pPr>
              <w:widowControl/>
              <w:rPr>
                <w:color w:val="000000"/>
                <w:sz w:val="20"/>
              </w:rPr>
            </w:pPr>
            <w:r w:rsidRPr="00C94FF1">
              <w:rPr>
                <w:color w:val="000000"/>
                <w:sz w:val="20"/>
              </w:rPr>
              <w:t>(2) Piping shall be free of corrosion.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8B7" w14:textId="4903486A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B2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B5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09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5E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9B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FFE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C8A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9F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6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04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D0F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FAB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1F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7C9A07C4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289C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04C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58B" w14:textId="3B0C7B70" w:rsidR="002B45CA" w:rsidRPr="00C94FF1" w:rsidRDefault="00C94FF1" w:rsidP="002B45CA">
            <w:pPr>
              <w:widowControl/>
              <w:rPr>
                <w:color w:val="000000"/>
                <w:sz w:val="20"/>
              </w:rPr>
            </w:pPr>
            <w:r w:rsidRPr="00C94FF1">
              <w:rPr>
                <w:color w:val="000000"/>
                <w:sz w:val="20"/>
              </w:rPr>
              <w:t>(3) Valve assemblies shall have no damage or leakage.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87B" w14:textId="3D85DF4A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F5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CB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A7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D65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992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89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3D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AE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EC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3C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54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C099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89D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1ECD9A6D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92C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747" w14:textId="77777777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1D8D" w14:textId="34887FE7" w:rsidR="002B45CA" w:rsidRPr="00C94FF1" w:rsidRDefault="00C94FF1" w:rsidP="002B45CA">
            <w:pPr>
              <w:widowControl/>
              <w:rPr>
                <w:color w:val="000000"/>
                <w:sz w:val="20"/>
              </w:rPr>
            </w:pPr>
            <w:r w:rsidRPr="00C94FF1">
              <w:rPr>
                <w:color w:val="000000"/>
                <w:sz w:val="20"/>
              </w:rPr>
              <w:t>(4) Valve assemblies shall be free of corrosion.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AE4" w14:textId="3DCA63C9" w:rsidR="002B45CA" w:rsidRPr="009A4923" w:rsidRDefault="002B45CA" w:rsidP="002B45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6F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122C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BC9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3C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274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B9E9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C8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66A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0C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35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F10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3F7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EBB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2B45CA" w:rsidRPr="00776C66" w14:paraId="39025E56" w14:textId="77777777" w:rsidTr="009A4923">
        <w:trPr>
          <w:gridAfter w:val="2"/>
          <w:wAfter w:w="32" w:type="dxa"/>
          <w:trHeight w:val="36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91E" w14:textId="4A9648C4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4.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5B7" w14:textId="26C55225" w:rsidR="002B45CA" w:rsidRPr="002B45CA" w:rsidRDefault="002B45CA" w:rsidP="002B45CA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color w:val="000000"/>
                <w:szCs w:val="24"/>
              </w:rPr>
              <w:t>Automatic Control and Auxiliary Devices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93F3" w14:textId="592F07FE" w:rsidR="002B45CA" w:rsidRPr="001F2C83" w:rsidRDefault="001F2C83" w:rsidP="002B45CA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 xml:space="preserve">(1) </w:t>
            </w:r>
            <w:r w:rsidRPr="001F2C83">
              <w:rPr>
                <w:color w:val="000000"/>
                <w:sz w:val="20"/>
              </w:rPr>
              <w:t>All automatic devices shall remain functional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C48" w14:textId="0D353614" w:rsidR="002B45CA" w:rsidRPr="009A4923" w:rsidRDefault="009A4923" w:rsidP="002B45CA">
            <w:pPr>
              <w:widowControl/>
              <w:jc w:val="center"/>
              <w:rPr>
                <w:rStyle w:val="a5"/>
                <w:b w:val="0"/>
                <w:bCs w:val="0"/>
                <w:sz w:val="20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Test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92D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2714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B1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101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232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FCB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176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394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2C38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3B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B9DE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C2F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2515" w14:textId="77777777" w:rsidR="002B45CA" w:rsidRPr="00776C66" w:rsidRDefault="002B45CA" w:rsidP="002B45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064C5BFC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DC90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98D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CE1" w14:textId="2D3C8F22" w:rsidR="009A4923" w:rsidRPr="001F2C83" w:rsidRDefault="001F2C83" w:rsidP="009A4923">
            <w:pPr>
              <w:widowControl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(2) </w:t>
            </w:r>
            <w:r w:rsidRPr="001F2C83">
              <w:rPr>
                <w:color w:val="000000"/>
                <w:sz w:val="20"/>
              </w:rPr>
              <w:t>Temperature control devices shall operate normally.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15E" w14:textId="06E1B76D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Test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F4B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E9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F7DC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84D1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43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09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DF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1A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2F5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71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23EC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EF7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CD8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5A13EF9A" w14:textId="77777777" w:rsidTr="009A4923">
        <w:trPr>
          <w:gridAfter w:val="2"/>
          <w:wAfter w:w="32" w:type="dxa"/>
          <w:trHeight w:val="35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7EFB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3202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3DD" w14:textId="75CDAD5A" w:rsidR="009A4923" w:rsidRPr="001F2C83" w:rsidRDefault="001F2C83" w:rsidP="009A4923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(3) </w:t>
            </w:r>
            <w:r w:rsidRPr="001F2C83">
              <w:rPr>
                <w:color w:val="000000"/>
                <w:sz w:val="20"/>
              </w:rPr>
              <w:t>The temperature gauge shall be firmly secured and function properly.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16A9" w14:textId="7C8E3087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EE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F5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050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8721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D33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0EC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6B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E86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59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54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8E1F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51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C0E5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2D35FE32" w14:textId="77777777" w:rsidTr="009A4923">
        <w:trPr>
          <w:gridAfter w:val="2"/>
          <w:wAfter w:w="32" w:type="dxa"/>
          <w:trHeight w:val="32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BBB0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397D" w14:textId="7777777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F21" w14:textId="05574C60" w:rsidR="009A4923" w:rsidRPr="001F2C83" w:rsidRDefault="001F2C83" w:rsidP="009A4923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(4) </w:t>
            </w:r>
            <w:r w:rsidRPr="001F2C83">
              <w:rPr>
                <w:color w:val="000000"/>
                <w:sz w:val="20"/>
              </w:rPr>
              <w:t>The pressure gauge shall be firmly secured and function properly.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B9BC" w14:textId="7B827019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CB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57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2160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163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07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86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40F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93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E5D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1C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9EC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38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E16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298ED520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97B6" w14:textId="4B6ADA00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szCs w:val="24"/>
              </w:rPr>
              <w:t>5.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8E6" w14:textId="1EE02F27" w:rsidR="009A4923" w:rsidRPr="002B45CA" w:rsidRDefault="009A4923" w:rsidP="009A4923">
            <w:pPr>
              <w:widowControl/>
              <w:jc w:val="center"/>
              <w:rPr>
                <w:rStyle w:val="a5"/>
                <w:szCs w:val="24"/>
              </w:rPr>
            </w:pPr>
            <w:r w:rsidRPr="002B45CA">
              <w:rPr>
                <w:rStyle w:val="a5"/>
                <w:color w:val="000000"/>
                <w:szCs w:val="24"/>
              </w:rPr>
              <w:t>Other Items Necessary for Maintaining Performance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99D9" w14:textId="3402D354" w:rsidR="009A4923" w:rsidRPr="003E2D52" w:rsidRDefault="003E2D52" w:rsidP="009A4923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(1) </w:t>
            </w:r>
            <w:r w:rsidR="001F2C83" w:rsidRPr="003E2D52">
              <w:rPr>
                <w:rFonts w:hint="eastAsia"/>
                <w:color w:val="000000"/>
                <w:sz w:val="20"/>
              </w:rPr>
              <w:t>T</w:t>
            </w:r>
            <w:r w:rsidR="001F2C83" w:rsidRPr="003E2D52">
              <w:rPr>
                <w:color w:val="000000"/>
                <w:sz w:val="20"/>
              </w:rPr>
              <w:t>hermal insulation shall be secured (not falling off).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C897" w14:textId="3FAFF726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98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3C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95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50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3E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51F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27EF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537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D3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60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6C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82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73D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4D0FE34E" w14:textId="77777777" w:rsidTr="009A4923">
        <w:trPr>
          <w:gridAfter w:val="2"/>
          <w:wAfter w:w="32" w:type="dxa"/>
          <w:trHeight w:val="25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92F42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AE747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DFC" w14:textId="4D529303" w:rsidR="009A4923" w:rsidRPr="003E2D52" w:rsidRDefault="003E2D52" w:rsidP="009A4923">
            <w:pPr>
              <w:widowControl/>
              <w:rPr>
                <w:rFonts w:hint="eastAsia"/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2</w:t>
            </w:r>
            <w:r w:rsidRPr="009A4923">
              <w:rPr>
                <w:color w:val="000000"/>
                <w:sz w:val="20"/>
              </w:rPr>
              <w:t xml:space="preserve">) </w:t>
            </w:r>
            <w:r w:rsidR="001F2C83" w:rsidRPr="003E2D52">
              <w:rPr>
                <w:color w:val="000000"/>
                <w:sz w:val="20"/>
              </w:rPr>
              <w:t>Supports and brackets shall be secure</w:t>
            </w:r>
            <w:r w:rsidR="0061487B">
              <w:rPr>
                <w:color w:val="000000"/>
                <w:sz w:val="20"/>
              </w:rPr>
              <w:t>d</w:t>
            </w:r>
            <w:r w:rsidR="001F2C83" w:rsidRPr="003E2D52">
              <w:rPr>
                <w:color w:val="000000"/>
                <w:sz w:val="20"/>
              </w:rPr>
              <w:t xml:space="preserve"> and free of corrosion.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272" w14:textId="7F0ED851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Verification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30D1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013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140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6D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6C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827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40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664B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07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123B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94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D2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7F1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7629A5E1" w14:textId="77777777" w:rsidTr="009A4923">
        <w:trPr>
          <w:gridAfter w:val="2"/>
          <w:wAfter w:w="32" w:type="dxa"/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8FF44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9B8344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D04" w14:textId="6298827B" w:rsidR="009A4923" w:rsidRPr="003E2D52" w:rsidRDefault="003E2D52" w:rsidP="009A4923">
            <w:pPr>
              <w:widowControl/>
              <w:rPr>
                <w:color w:val="000000"/>
                <w:sz w:val="20"/>
              </w:rPr>
            </w:pPr>
            <w:r w:rsidRPr="009A4923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3</w:t>
            </w:r>
            <w:r w:rsidRPr="009A4923">
              <w:rPr>
                <w:color w:val="000000"/>
                <w:sz w:val="20"/>
              </w:rPr>
              <w:t xml:space="preserve">) </w:t>
            </w:r>
            <w:r w:rsidRPr="003E2D52">
              <w:rPr>
                <w:color w:val="000000"/>
                <w:sz w:val="20"/>
              </w:rPr>
              <w:t>The work passage</w:t>
            </w:r>
            <w:r w:rsidRPr="003E2D52">
              <w:rPr>
                <w:rFonts w:hint="eastAsia"/>
                <w:color w:val="000000"/>
                <w:sz w:val="20"/>
              </w:rPr>
              <w:t xml:space="preserve"> </w:t>
            </w:r>
            <w:r w:rsidRPr="003E2D52">
              <w:rPr>
                <w:color w:val="000000"/>
                <w:sz w:val="20"/>
              </w:rPr>
              <w:t>shall be clear of obstruction.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869A" w14:textId="0EBABFB0" w:rsidR="009A4923" w:rsidRPr="009A4923" w:rsidRDefault="009A4923" w:rsidP="009A49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1"/>
                <w:szCs w:val="24"/>
              </w:rPr>
            </w:pPr>
            <w:r w:rsidRPr="009A4923">
              <w:rPr>
                <w:rStyle w:val="a5"/>
                <w:b w:val="0"/>
                <w:bCs w:val="0"/>
                <w:sz w:val="20"/>
              </w:rPr>
              <w:t>Visual Inspection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BF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23D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AF1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437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64C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51D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D0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3B8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E53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71B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18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C1A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0F4C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  <w:tr w:rsidR="009A4923" w:rsidRPr="00776C66" w14:paraId="681947D9" w14:textId="77777777" w:rsidTr="009A4923">
        <w:trPr>
          <w:trHeight w:val="111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FAF" w14:textId="37491B43" w:rsidR="009A4923" w:rsidRPr="00776C66" w:rsidRDefault="003E2D52" w:rsidP="009A492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32"/>
              </w:rPr>
            </w:pPr>
            <w:r w:rsidRPr="003E2D52">
              <w:rPr>
                <w:rStyle w:val="a5"/>
                <w:szCs w:val="24"/>
              </w:rPr>
              <w:lastRenderedPageBreak/>
              <w:t>Inspector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BA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3921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C73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9D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512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896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36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D2CB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92CE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D999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D0F3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240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  <w:r w:rsidRPr="0077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F07" w14:textId="77777777" w:rsidR="009A4923" w:rsidRPr="00776C66" w:rsidRDefault="009A4923" w:rsidP="009A492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4"/>
              </w:rPr>
            </w:pPr>
          </w:p>
        </w:tc>
      </w:tr>
    </w:tbl>
    <w:p w14:paraId="33603805" w14:textId="5A6F6A5B" w:rsidR="003E2D52" w:rsidRPr="008A1914" w:rsidRDefault="003E2D52" w:rsidP="008A1914">
      <w:pPr>
        <w:widowControl/>
        <w:rPr>
          <w:rStyle w:val="a5"/>
        </w:rPr>
      </w:pPr>
      <w:r w:rsidRPr="008A1914">
        <w:rPr>
          <w:rStyle w:val="a5"/>
        </w:rPr>
        <w:t xml:space="preserve">Notes: </w:t>
      </w:r>
    </w:p>
    <w:p w14:paraId="3BF82375" w14:textId="568CA001" w:rsidR="003E2D52" w:rsidRPr="008A1914" w:rsidRDefault="008A1914" w:rsidP="008A1914">
      <w:pPr>
        <w:pStyle w:val="a6"/>
        <w:widowControl/>
        <w:numPr>
          <w:ilvl w:val="0"/>
          <w:numId w:val="5"/>
        </w:numPr>
        <w:ind w:leftChars="0"/>
        <w:rPr>
          <w:rStyle w:val="a5"/>
        </w:rPr>
      </w:pPr>
      <w:r w:rsidRPr="008A1914">
        <w:rPr>
          <w:rStyle w:val="a5"/>
          <w:szCs w:val="24"/>
        </w:rPr>
        <w:t>Check </w:t>
      </w:r>
      <w:r w:rsidRPr="008A1914">
        <w:rPr>
          <w:rStyle w:val="a5"/>
          <w:rFonts w:ascii="Segoe UI Symbol" w:hAnsi="Segoe UI Symbol" w:cs="Segoe UI Symbol"/>
          <w:szCs w:val="24"/>
        </w:rPr>
        <w:t>✓</w:t>
      </w:r>
      <w:r w:rsidRPr="008A1914">
        <w:rPr>
          <w:rStyle w:val="a5"/>
          <w:szCs w:val="24"/>
        </w:rPr>
        <w:t> for normal; </w:t>
      </w:r>
      <w:r w:rsidRPr="008A1914">
        <w:rPr>
          <w:rStyle w:val="a5"/>
          <w:rFonts w:ascii="Cambria Math" w:hAnsi="Cambria Math" w:cs="Cambria Math"/>
          <w:szCs w:val="24"/>
        </w:rPr>
        <w:t>△</w:t>
      </w:r>
      <w:r w:rsidRPr="008A1914">
        <w:rPr>
          <w:rStyle w:val="a5"/>
          <w:szCs w:val="24"/>
        </w:rPr>
        <w:t> for items requiring special maintenance; × for abnormal conditions requiring repair or corrective action.</w:t>
      </w:r>
    </w:p>
    <w:p w14:paraId="3C57CB7D" w14:textId="16787D1D" w:rsidR="008A1914" w:rsidRPr="008A1914" w:rsidRDefault="008A1914" w:rsidP="008A1914">
      <w:pPr>
        <w:pStyle w:val="a6"/>
        <w:widowControl/>
        <w:numPr>
          <w:ilvl w:val="0"/>
          <w:numId w:val="5"/>
        </w:numPr>
        <w:ind w:leftChars="0"/>
        <w:rPr>
          <w:rStyle w:val="a5"/>
        </w:rPr>
      </w:pPr>
      <w:r w:rsidRPr="008A1914">
        <w:rPr>
          <w:rStyle w:val="a5"/>
          <w:szCs w:val="24"/>
        </w:rPr>
        <w:t>If any abnormal condition is found during inspection, immediate repair and necessary measures shall be taken.</w:t>
      </w:r>
    </w:p>
    <w:p w14:paraId="0BA4F132" w14:textId="14A49D07" w:rsidR="008A1914" w:rsidRPr="008A1914" w:rsidRDefault="008A1914" w:rsidP="008A1914">
      <w:pPr>
        <w:pStyle w:val="a6"/>
        <w:widowControl/>
        <w:numPr>
          <w:ilvl w:val="0"/>
          <w:numId w:val="5"/>
        </w:numPr>
        <w:ind w:leftChars="0"/>
        <w:rPr>
          <w:rStyle w:val="a5"/>
        </w:rPr>
      </w:pPr>
      <w:r w:rsidRPr="008A1914">
        <w:rPr>
          <w:rStyle w:val="a5"/>
          <w:szCs w:val="24"/>
        </w:rPr>
        <w:t>In accordance with the </w:t>
      </w:r>
      <w:r w:rsidRPr="008A1914">
        <w:rPr>
          <w:rStyle w:val="a5"/>
          <w:i/>
          <w:iCs/>
          <w:szCs w:val="24"/>
        </w:rPr>
        <w:t>Occupational Safety and Health Management Regulations</w:t>
      </w:r>
      <w:r w:rsidRPr="008A1914">
        <w:rPr>
          <w:rStyle w:val="a5"/>
          <w:szCs w:val="24"/>
        </w:rPr>
        <w:t>, records shall be retained for three years.</w:t>
      </w:r>
    </w:p>
    <w:p w14:paraId="4E37D95C" w14:textId="77777777" w:rsidR="00CC5CB2" w:rsidRPr="004E21AA" w:rsidRDefault="004E21AA" w:rsidP="004E21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A84B3" wp14:editId="75E19E8A">
                <wp:simplePos x="0" y="0"/>
                <wp:positionH relativeFrom="column">
                  <wp:posOffset>1905</wp:posOffset>
                </wp:positionH>
                <wp:positionV relativeFrom="paragraph">
                  <wp:posOffset>177165</wp:posOffset>
                </wp:positionV>
                <wp:extent cx="2847975" cy="609600"/>
                <wp:effectExtent l="0" t="0" r="952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01F99A" w14:textId="36F5B5A6" w:rsidR="004E21AA" w:rsidRPr="008A1914" w:rsidRDefault="008A1914" w:rsidP="004E21AA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A1914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Department Supervisor</w:t>
                            </w:r>
                            <w:r w:rsidR="004E21AA" w:rsidRPr="008A1914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A84B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.15pt;margin-top:13.95pt;width:22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" fillcolor="window" stroked="f" strokeweight=".5pt">
                <v:textbox>
                  <w:txbxContent>
                    <w:p w14:paraId="0201F99A" w14:textId="36F5B5A6" w:rsidR="004E21AA" w:rsidRPr="008A1914" w:rsidRDefault="008A1914" w:rsidP="004E21AA">
                      <w:pPr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 w:rsidRPr="008A1914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Department Supervisor</w:t>
                      </w:r>
                      <w:r w:rsidR="004E21AA" w:rsidRPr="008A1914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CB2" w:rsidRPr="004E21AA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AB1"/>
    <w:multiLevelType w:val="hybridMultilevel"/>
    <w:tmpl w:val="EE1420FC"/>
    <w:lvl w:ilvl="0" w:tplc="836C6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F5E86"/>
    <w:multiLevelType w:val="hybridMultilevel"/>
    <w:tmpl w:val="5F9A334C"/>
    <w:lvl w:ilvl="0" w:tplc="B5CCEC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815C19"/>
    <w:multiLevelType w:val="hybridMultilevel"/>
    <w:tmpl w:val="E864DE60"/>
    <w:lvl w:ilvl="0" w:tplc="3CECA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4C2DE9"/>
    <w:multiLevelType w:val="hybridMultilevel"/>
    <w:tmpl w:val="6FF6B712"/>
    <w:lvl w:ilvl="0" w:tplc="A33CDF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097126"/>
    <w:multiLevelType w:val="hybridMultilevel"/>
    <w:tmpl w:val="2AFC5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0641398">
    <w:abstractNumId w:val="3"/>
  </w:num>
  <w:num w:numId="2" w16cid:durableId="72897506">
    <w:abstractNumId w:val="0"/>
  </w:num>
  <w:num w:numId="3" w16cid:durableId="581715437">
    <w:abstractNumId w:val="1"/>
  </w:num>
  <w:num w:numId="4" w16cid:durableId="1238781270">
    <w:abstractNumId w:val="2"/>
  </w:num>
  <w:num w:numId="5" w16cid:durableId="1723556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D3C6F"/>
    <w:rsid w:val="0010603D"/>
    <w:rsid w:val="001F2C83"/>
    <w:rsid w:val="002446DB"/>
    <w:rsid w:val="002B45CA"/>
    <w:rsid w:val="00335E20"/>
    <w:rsid w:val="003E2D52"/>
    <w:rsid w:val="00431D8A"/>
    <w:rsid w:val="004954AE"/>
    <w:rsid w:val="004A1A53"/>
    <w:rsid w:val="004A57A5"/>
    <w:rsid w:val="004E21AA"/>
    <w:rsid w:val="005D5F6D"/>
    <w:rsid w:val="0061487B"/>
    <w:rsid w:val="006F45C8"/>
    <w:rsid w:val="008365E5"/>
    <w:rsid w:val="00855011"/>
    <w:rsid w:val="008A1914"/>
    <w:rsid w:val="009008CE"/>
    <w:rsid w:val="009A4923"/>
    <w:rsid w:val="009E2E1A"/>
    <w:rsid w:val="00A84DAD"/>
    <w:rsid w:val="00B155D1"/>
    <w:rsid w:val="00B6362D"/>
    <w:rsid w:val="00B647EF"/>
    <w:rsid w:val="00C94FF1"/>
    <w:rsid w:val="00CC5CB2"/>
    <w:rsid w:val="00D62222"/>
    <w:rsid w:val="00F442A7"/>
    <w:rsid w:val="00F622A9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6D3C6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Strong"/>
    <w:basedOn w:val="a0"/>
    <w:uiPriority w:val="22"/>
    <w:qFormat/>
    <w:rsid w:val="0010603D"/>
    <w:rPr>
      <w:b/>
      <w:bCs/>
    </w:rPr>
  </w:style>
  <w:style w:type="paragraph" w:styleId="a6">
    <w:name w:val="List Paragraph"/>
    <w:basedOn w:val="a"/>
    <w:uiPriority w:val="34"/>
    <w:qFormat/>
    <w:rsid w:val="009A4923"/>
    <w:pPr>
      <w:ind w:leftChars="200" w:left="480"/>
    </w:pPr>
  </w:style>
  <w:style w:type="character" w:customStyle="1" w:styleId="apple-converted-space">
    <w:name w:val="apple-converted-space"/>
    <w:basedOn w:val="a0"/>
    <w:rsid w:val="008A1914"/>
  </w:style>
  <w:style w:type="character" w:styleId="a7">
    <w:name w:val="Emphasis"/>
    <w:basedOn w:val="a0"/>
    <w:uiPriority w:val="20"/>
    <w:qFormat/>
    <w:rsid w:val="008A1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6</cp:revision>
  <dcterms:created xsi:type="dcterms:W3CDTF">2025-11-15T18:57:00Z</dcterms:created>
  <dcterms:modified xsi:type="dcterms:W3CDTF">2025-11-16T15:12:00Z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