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79B0" w14:textId="77777777" w:rsidR="00BF64BC" w:rsidRDefault="00BF64BC" w:rsidP="00BF64BC">
      <w:pPr>
        <w:spacing w:line="320" w:lineRule="exact"/>
        <w:rPr>
          <w:noProof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9"/>
        <w:gridCol w:w="11"/>
        <w:gridCol w:w="1265"/>
        <w:gridCol w:w="691"/>
        <w:gridCol w:w="1010"/>
        <w:gridCol w:w="11"/>
        <w:gridCol w:w="254"/>
        <w:gridCol w:w="1305"/>
        <w:gridCol w:w="963"/>
        <w:gridCol w:w="29"/>
        <w:gridCol w:w="851"/>
        <w:gridCol w:w="963"/>
        <w:gridCol w:w="1134"/>
      </w:tblGrid>
      <w:tr w:rsidR="00BF64BC" w:rsidRPr="005E6FC8" w14:paraId="54E31488" w14:textId="77777777" w:rsidTr="008D579C">
        <w:trPr>
          <w:trHeight w:val="560"/>
          <w:jc w:val="center"/>
        </w:trPr>
        <w:tc>
          <w:tcPr>
            <w:tcW w:w="1045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41E3F" w14:textId="7DA0F4EA" w:rsidR="00B856D5" w:rsidRDefault="00B856D5" w:rsidP="00B856D5">
            <w:pPr>
              <w:spacing w:line="0" w:lineRule="atLeast"/>
              <w:jc w:val="center"/>
              <w:rPr>
                <w:rFonts w:eastAsia="MS Mincho"/>
                <w:b/>
                <w:sz w:val="32"/>
                <w:szCs w:val="32"/>
                <w:lang w:eastAsia="ja-JP"/>
              </w:rPr>
            </w:pPr>
            <w:r w:rsidRPr="00700CCB">
              <w:rPr>
                <w:rFonts w:eastAsia="MS Mincho" w:hint="eastAsia"/>
                <w:b/>
                <w:sz w:val="32"/>
                <w:szCs w:val="32"/>
                <w:lang w:eastAsia="ja-JP"/>
              </w:rPr>
              <w:t xml:space="preserve">NTHU Life Science and Medicine Mouse </w:t>
            </w:r>
            <w:r w:rsidR="006B4EAC">
              <w:rPr>
                <w:rFonts w:eastAsia="MS Mincho"/>
                <w:b/>
                <w:sz w:val="32"/>
                <w:szCs w:val="32"/>
                <w:lang w:eastAsia="ja-JP"/>
              </w:rPr>
              <w:t xml:space="preserve">Core </w:t>
            </w:r>
            <w:r w:rsidRPr="00700CCB">
              <w:rPr>
                <w:rFonts w:eastAsia="MS Mincho" w:hint="eastAsia"/>
                <w:b/>
                <w:sz w:val="32"/>
                <w:szCs w:val="32"/>
                <w:lang w:eastAsia="ja-JP"/>
              </w:rPr>
              <w:t>Facility</w:t>
            </w:r>
            <w:r>
              <w:rPr>
                <w:rFonts w:eastAsia="MS Mincho" w:hint="eastAsia"/>
                <w:b/>
                <w:sz w:val="32"/>
                <w:szCs w:val="32"/>
                <w:lang w:eastAsia="ja-JP"/>
              </w:rPr>
              <w:t xml:space="preserve"> </w:t>
            </w:r>
          </w:p>
          <w:p w14:paraId="401731ED" w14:textId="429B6C6F" w:rsidR="00BF64BC" w:rsidRPr="00B856D5" w:rsidRDefault="00B856D5" w:rsidP="00B856D5">
            <w:pPr>
              <w:jc w:val="center"/>
              <w:rPr>
                <w:rFonts w:eastAsia="MS Mincho"/>
                <w:b/>
                <w:sz w:val="32"/>
                <w:szCs w:val="32"/>
              </w:rPr>
            </w:pPr>
            <w:r w:rsidRPr="00B856D5">
              <w:rPr>
                <w:rFonts w:eastAsia="MS Mincho"/>
                <w:b/>
                <w:sz w:val="32"/>
                <w:szCs w:val="32"/>
                <w:lang w:eastAsia="ja-JP"/>
              </w:rPr>
              <w:t>Animal Quarantine Record</w:t>
            </w:r>
          </w:p>
        </w:tc>
      </w:tr>
      <w:tr w:rsidR="00BF64BC" w:rsidRPr="005E6FC8" w14:paraId="56E2D02A" w14:textId="77777777" w:rsidTr="005F522C">
        <w:trPr>
          <w:trHeight w:val="560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79188" w14:textId="54FD46C2" w:rsidR="00BF64BC" w:rsidRPr="005E6FC8" w:rsidRDefault="00BD50A6" w:rsidP="005F522C">
            <w:pPr>
              <w:spacing w:line="380" w:lineRule="exact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Principal investigator</w:t>
            </w:r>
            <w:r>
              <w:rPr>
                <w:rFonts w:eastAsia="MS Mincho"/>
                <w:szCs w:val="24"/>
                <w:lang w:eastAsia="ja-JP"/>
              </w:rPr>
              <w:t xml:space="preserve"> (PI)</w:t>
            </w:r>
          </w:p>
        </w:tc>
        <w:tc>
          <w:tcPr>
            <w:tcW w:w="29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B6C601" w14:textId="77777777" w:rsidR="00BF64BC" w:rsidRPr="005E6FC8" w:rsidRDefault="00BF64BC" w:rsidP="005F522C">
            <w:pPr>
              <w:spacing w:line="540" w:lineRule="exact"/>
              <w:rPr>
                <w:rFonts w:eastAsia="標楷體"/>
                <w:szCs w:val="24"/>
              </w:rPr>
            </w:pPr>
          </w:p>
        </w:tc>
        <w:tc>
          <w:tcPr>
            <w:tcW w:w="256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D6E5A9" w14:textId="0B95EB1F" w:rsidR="00BF64BC" w:rsidRPr="005E6FC8" w:rsidRDefault="00BD50A6" w:rsidP="005F522C">
            <w:pPr>
              <w:spacing w:line="380" w:lineRule="exact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Date of application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C35614E" w14:textId="6A27F085" w:rsidR="00BF64BC" w:rsidRPr="005E6FC8" w:rsidRDefault="00BD50A6" w:rsidP="005F522C">
            <w:pPr>
              <w:spacing w:line="380" w:lineRule="exact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BF64BC" w:rsidRPr="005E6FC8" w14:paraId="1BB999CF" w14:textId="77777777" w:rsidTr="005F522C">
        <w:trPr>
          <w:trHeight w:val="570"/>
          <w:jc w:val="center"/>
        </w:trPr>
        <w:tc>
          <w:tcPr>
            <w:tcW w:w="198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658CB93" w14:textId="2B12A17B" w:rsidR="00BF64BC" w:rsidRPr="005E6FC8" w:rsidRDefault="00BD50A6" w:rsidP="005F522C">
            <w:pPr>
              <w:spacing w:line="380" w:lineRule="exact"/>
              <w:rPr>
                <w:rFonts w:eastAsia="標楷體"/>
                <w:szCs w:val="24"/>
              </w:rPr>
            </w:pPr>
            <w:r w:rsidRPr="004226E4">
              <w:rPr>
                <w:rFonts w:eastAsia="Yu Mincho"/>
                <w:szCs w:val="24"/>
                <w:lang w:eastAsia="ja-JP"/>
              </w:rPr>
              <w:t>PI’s signature</w:t>
            </w:r>
          </w:p>
        </w:tc>
        <w:tc>
          <w:tcPr>
            <w:tcW w:w="296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86AAF5" w14:textId="77777777" w:rsidR="00BF64BC" w:rsidRPr="005E6FC8" w:rsidRDefault="00BF64BC" w:rsidP="005F522C">
            <w:pPr>
              <w:spacing w:line="54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56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45949B3" w14:textId="62F754B1" w:rsidR="00BF64BC" w:rsidRPr="005E6FC8" w:rsidRDefault="005F522C" w:rsidP="005F522C">
            <w:pPr>
              <w:spacing w:line="380" w:lineRule="exact"/>
              <w:rPr>
                <w:rFonts w:eastAsia="標楷體"/>
                <w:szCs w:val="24"/>
              </w:rPr>
            </w:pPr>
            <w:r>
              <w:rPr>
                <w:rFonts w:eastAsia="MS Mincho"/>
                <w:szCs w:val="24"/>
                <w:lang w:eastAsia="ja-JP"/>
              </w:rPr>
              <w:t xml:space="preserve">IACUC </w:t>
            </w:r>
            <w:r w:rsidRPr="004226E4">
              <w:rPr>
                <w:rFonts w:eastAsia="MS Mincho"/>
                <w:szCs w:val="24"/>
                <w:lang w:eastAsia="ja-JP"/>
              </w:rPr>
              <w:t>Animal protocol number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6D49EC" w14:textId="77777777" w:rsidR="00BF64BC" w:rsidRPr="005E6FC8" w:rsidRDefault="00BF64BC" w:rsidP="005F522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BF64BC" w:rsidRPr="005E6FC8" w14:paraId="50F09AEF" w14:textId="77777777" w:rsidTr="005F522C">
        <w:trPr>
          <w:trHeight w:val="420"/>
          <w:jc w:val="center"/>
        </w:trPr>
        <w:tc>
          <w:tcPr>
            <w:tcW w:w="196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4E6115" w14:textId="70B7290A" w:rsidR="00BF64BC" w:rsidRPr="005E6FC8" w:rsidRDefault="00BD50A6" w:rsidP="005F522C">
            <w:pPr>
              <w:spacing w:line="380" w:lineRule="exact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Title of the research</w:t>
            </w:r>
          </w:p>
        </w:tc>
        <w:tc>
          <w:tcPr>
            <w:tcW w:w="2977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EF3606" w14:textId="77777777" w:rsidR="00BF64BC" w:rsidRPr="005E6FC8" w:rsidRDefault="00BF64BC" w:rsidP="005F522C">
            <w:pPr>
              <w:spacing w:line="540" w:lineRule="exact"/>
              <w:rPr>
                <w:rFonts w:ascii="新細明體" w:hAnsi="新細明體" w:cs="新細明體"/>
                <w:color w:val="FF0000"/>
                <w:szCs w:val="24"/>
              </w:rPr>
            </w:pPr>
          </w:p>
        </w:tc>
        <w:tc>
          <w:tcPr>
            <w:tcW w:w="2562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F86463" w14:textId="629EC83A" w:rsidR="00BF64BC" w:rsidRPr="005E6FC8" w:rsidRDefault="005F522C" w:rsidP="005F522C">
            <w:pPr>
              <w:spacing w:line="380" w:lineRule="exact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IACUC Animal protocol period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9FC75C" w14:textId="77777777" w:rsidR="005F522C" w:rsidRDefault="005F522C" w:rsidP="005F522C">
            <w:pPr>
              <w:spacing w:line="0" w:lineRule="atLeast"/>
              <w:rPr>
                <w:rFonts w:eastAsia="標楷體"/>
                <w:szCs w:val="24"/>
                <w:u w:val="single"/>
              </w:rPr>
            </w:pPr>
            <w:r w:rsidRPr="00F72923">
              <w:rPr>
                <w:rFonts w:eastAsia="標楷體"/>
                <w:szCs w:val="24"/>
              </w:rPr>
              <w:t>From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  <w:p w14:paraId="345C3882" w14:textId="74AFD89B" w:rsidR="00BF64BC" w:rsidRPr="007B7B51" w:rsidRDefault="005F522C" w:rsidP="005F522C">
            <w:pPr>
              <w:spacing w:line="380" w:lineRule="exact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szCs w:val="24"/>
              </w:rPr>
              <w:t>To</w:t>
            </w:r>
            <w:r>
              <w:rPr>
                <w:rFonts w:eastAsia="標楷體"/>
                <w:szCs w:val="24"/>
              </w:rPr>
              <w:t xml:space="preserve"> 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BF64BC" w:rsidRPr="00A22F71" w14:paraId="48B0E2AE" w14:textId="77777777" w:rsidTr="005F522C">
        <w:trPr>
          <w:trHeight w:val="55"/>
          <w:jc w:val="center"/>
        </w:trPr>
        <w:tc>
          <w:tcPr>
            <w:tcW w:w="10456" w:type="dxa"/>
            <w:gridSpan w:val="13"/>
            <w:tcBorders>
              <w:top w:val="single" w:sz="12" w:space="0" w:color="auto"/>
            </w:tcBorders>
            <w:shd w:val="clear" w:color="auto" w:fill="auto"/>
          </w:tcPr>
          <w:p w14:paraId="39749625" w14:textId="03CE789E" w:rsidR="00BF64BC" w:rsidRPr="005F522C" w:rsidRDefault="005F522C" w:rsidP="008D579C">
            <w:pPr>
              <w:spacing w:line="600" w:lineRule="exact"/>
              <w:jc w:val="both"/>
              <w:rPr>
                <w:rFonts w:eastAsia="標楷體"/>
                <w:szCs w:val="24"/>
                <w:u w:val="single"/>
              </w:rPr>
            </w:pPr>
            <w:r w:rsidRPr="00F72923">
              <w:rPr>
                <w:rFonts w:eastAsia="MS Mincho"/>
                <w:szCs w:val="24"/>
                <w:lang w:eastAsia="ja-JP"/>
              </w:rPr>
              <w:t>Institute/affiliation</w:t>
            </w:r>
            <w:r>
              <w:rPr>
                <w:rFonts w:eastAsia="標楷體"/>
                <w:szCs w:val="24"/>
              </w:rPr>
              <w:t>:</w:t>
            </w:r>
            <w:r w:rsidRPr="00F72923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F72923">
              <w:rPr>
                <w:rFonts w:eastAsia="標楷體"/>
                <w:szCs w:val="24"/>
                <w:u w:val="single"/>
              </w:rPr>
              <w:t xml:space="preserve">           </w:t>
            </w:r>
            <w:r>
              <w:rPr>
                <w:rFonts w:eastAsia="標楷體"/>
                <w:szCs w:val="24"/>
                <w:u w:val="single"/>
              </w:rPr>
              <w:t xml:space="preserve">         </w:t>
            </w:r>
            <w:r w:rsidRPr="00F72923"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MS Mincho"/>
                <w:szCs w:val="24"/>
                <w:lang w:eastAsia="ja-JP"/>
              </w:rPr>
              <w:t>Contact person</w:t>
            </w:r>
            <w:r>
              <w:rPr>
                <w:rFonts w:eastAsia="標楷體"/>
                <w:szCs w:val="24"/>
              </w:rPr>
              <w:t>:</w:t>
            </w:r>
            <w:r w:rsidRPr="00F72923">
              <w:rPr>
                <w:rFonts w:eastAsia="標楷體"/>
                <w:szCs w:val="24"/>
                <w:u w:val="single"/>
              </w:rPr>
              <w:t xml:space="preserve">        </w:t>
            </w:r>
            <w:r>
              <w:rPr>
                <w:rFonts w:eastAsia="標楷體"/>
                <w:szCs w:val="24"/>
                <w:u w:val="single"/>
              </w:rPr>
              <w:t xml:space="preserve">           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MS Mincho"/>
                <w:szCs w:val="24"/>
                <w:lang w:eastAsia="ja-JP"/>
              </w:rPr>
              <w:t>Contact phone</w:t>
            </w:r>
            <w:r>
              <w:rPr>
                <w:rFonts w:eastAsia="標楷體"/>
                <w:szCs w:val="24"/>
              </w:rPr>
              <w:t>:</w:t>
            </w:r>
            <w:r w:rsidRPr="00F72923">
              <w:rPr>
                <w:rFonts w:eastAsia="標楷體"/>
                <w:szCs w:val="24"/>
                <w:u w:val="single"/>
              </w:rPr>
              <w:t xml:space="preserve">        </w:t>
            </w:r>
            <w:r>
              <w:rPr>
                <w:rFonts w:eastAsia="標楷體"/>
                <w:szCs w:val="24"/>
                <w:u w:val="single"/>
              </w:rPr>
              <w:t xml:space="preserve">           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MS Mincho"/>
                <w:szCs w:val="24"/>
                <w:lang w:eastAsia="ja-JP"/>
              </w:rPr>
              <w:t>email</w:t>
            </w:r>
            <w:r>
              <w:rPr>
                <w:rFonts w:eastAsia="標楷體"/>
                <w:szCs w:val="24"/>
              </w:rPr>
              <w:t>:</w:t>
            </w:r>
            <w:r w:rsidR="00F933FB">
              <w:rPr>
                <w:rFonts w:eastAsia="標楷體"/>
                <w:szCs w:val="24"/>
              </w:rPr>
              <w:t>__________</w:t>
            </w:r>
          </w:p>
        </w:tc>
      </w:tr>
      <w:tr w:rsidR="00BF64BC" w:rsidRPr="005E6FC8" w14:paraId="56A9AB07" w14:textId="77777777" w:rsidTr="00B856D5">
        <w:trPr>
          <w:trHeight w:val="375"/>
          <w:jc w:val="center"/>
        </w:trPr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14:paraId="44F513DD" w14:textId="6CE7EEF8" w:rsidR="00BF64BC" w:rsidRPr="005E6FC8" w:rsidRDefault="00B856D5" w:rsidP="008D579C">
            <w:pPr>
              <w:spacing w:line="380" w:lineRule="exact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Species</w:t>
            </w:r>
          </w:p>
        </w:tc>
        <w:tc>
          <w:tcPr>
            <w:tcW w:w="1956" w:type="dxa"/>
            <w:gridSpan w:val="2"/>
            <w:vMerge w:val="restart"/>
            <w:shd w:val="clear" w:color="auto" w:fill="auto"/>
            <w:vAlign w:val="center"/>
          </w:tcPr>
          <w:p w14:paraId="0907D949" w14:textId="4819B627" w:rsidR="00BF64BC" w:rsidRPr="005E6FC8" w:rsidRDefault="00B856D5" w:rsidP="00B856D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mouse</w:t>
            </w:r>
          </w:p>
        </w:tc>
        <w:tc>
          <w:tcPr>
            <w:tcW w:w="1021" w:type="dxa"/>
            <w:gridSpan w:val="2"/>
            <w:vMerge w:val="restart"/>
            <w:shd w:val="clear" w:color="auto" w:fill="auto"/>
            <w:vAlign w:val="center"/>
          </w:tcPr>
          <w:p w14:paraId="0D276A63" w14:textId="142B0267" w:rsidR="00BF64BC" w:rsidRPr="005E6FC8" w:rsidRDefault="00B856D5" w:rsidP="008D579C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strain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C291987" w14:textId="77777777" w:rsidR="00BF64BC" w:rsidRPr="005E6FC8" w:rsidRDefault="00BF64BC" w:rsidP="008D579C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0FC5276A" w14:textId="4CBFA745" w:rsidR="00BF64BC" w:rsidRPr="005E6FC8" w:rsidRDefault="00B856D5" w:rsidP="008D579C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number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14:paraId="1985B90B" w14:textId="15609688" w:rsidR="00BF64BC" w:rsidRPr="005E6FC8" w:rsidRDefault="00BF64BC" w:rsidP="008D579C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8A2EE" w14:textId="79E4B710" w:rsidR="00BF64BC" w:rsidRPr="005E6FC8" w:rsidRDefault="00B856D5" w:rsidP="008D579C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F4652" w14:textId="77777777" w:rsidR="00BF64BC" w:rsidRPr="005E6FC8" w:rsidRDefault="00BF64BC" w:rsidP="008D579C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  </w:t>
            </w:r>
            <w:proofErr w:type="spellStart"/>
            <w:r>
              <w:rPr>
                <w:rFonts w:eastAsia="標楷體" w:hint="eastAsia"/>
                <w:szCs w:val="24"/>
              </w:rPr>
              <w:t>wk</w:t>
            </w:r>
            <w:proofErr w:type="spellEnd"/>
          </w:p>
        </w:tc>
      </w:tr>
      <w:tr w:rsidR="00B856D5" w:rsidRPr="005E6FC8" w14:paraId="00691DA9" w14:textId="77777777" w:rsidTr="00B856D5">
        <w:trPr>
          <w:trHeight w:val="375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46131352" w14:textId="77777777" w:rsidR="00B856D5" w:rsidRPr="005E6FC8" w:rsidRDefault="00B856D5" w:rsidP="00B856D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64D8FA38" w14:textId="77777777" w:rsidR="00B856D5" w:rsidRPr="005E6FC8" w:rsidRDefault="00B856D5" w:rsidP="00B856D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14:paraId="7304107B" w14:textId="77777777" w:rsidR="00B856D5" w:rsidRPr="005E6FC8" w:rsidRDefault="00B856D5" w:rsidP="00B856D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7DF92C3A" w14:textId="77777777" w:rsidR="00B856D5" w:rsidRPr="005E6FC8" w:rsidRDefault="00B856D5" w:rsidP="00B856D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B229C56" w14:textId="14B12BDC" w:rsidR="00B856D5" w:rsidRPr="005E6FC8" w:rsidRDefault="00B856D5" w:rsidP="00B856D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sex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14:paraId="59D48567" w14:textId="220FD77C" w:rsidR="00B856D5" w:rsidRPr="005E6FC8" w:rsidRDefault="00B856D5" w:rsidP="00B856D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EAB6A" w14:textId="7642583A" w:rsidR="00B856D5" w:rsidRPr="005E6FC8" w:rsidRDefault="00B856D5" w:rsidP="00B856D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szCs w:val="24"/>
              </w:rPr>
              <w:t>b</w:t>
            </w:r>
            <w:r w:rsidRPr="00D462FE">
              <w:rPr>
                <w:rFonts w:eastAsia="Yu Mincho"/>
                <w:szCs w:val="24"/>
              </w:rPr>
              <w:t>o</w:t>
            </w:r>
            <w:r w:rsidRPr="00D462FE">
              <w:rPr>
                <w:rFonts w:eastAsia="Yu Mincho"/>
                <w:szCs w:val="24"/>
                <w:lang w:eastAsia="ja-JP"/>
              </w:rPr>
              <w:t>dy weight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2EA08" w14:textId="77777777" w:rsidR="00B856D5" w:rsidRPr="005E6FC8" w:rsidRDefault="00B856D5" w:rsidP="00B856D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g</w:t>
            </w:r>
          </w:p>
        </w:tc>
      </w:tr>
      <w:tr w:rsidR="00B856D5" w:rsidRPr="005E6FC8" w14:paraId="177F2412" w14:textId="77777777" w:rsidTr="00B856D5">
        <w:trPr>
          <w:trHeight w:val="51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BA38D52" w14:textId="39F9EA17" w:rsidR="00B856D5" w:rsidRPr="005E6FC8" w:rsidRDefault="00B856D5" w:rsidP="00B856D5">
            <w:pPr>
              <w:spacing w:line="600" w:lineRule="exact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Destination</w:t>
            </w:r>
          </w:p>
        </w:tc>
        <w:tc>
          <w:tcPr>
            <w:tcW w:w="8476" w:type="dxa"/>
            <w:gridSpan w:val="11"/>
            <w:shd w:val="clear" w:color="auto" w:fill="auto"/>
            <w:vAlign w:val="center"/>
          </w:tcPr>
          <w:p w14:paraId="2C717415" w14:textId="1971CF56" w:rsidR="00B856D5" w:rsidRPr="00B856D5" w:rsidRDefault="00B856D5" w:rsidP="00B856D5">
            <w:pPr>
              <w:spacing w:line="380" w:lineRule="exact"/>
              <w:rPr>
                <w:rFonts w:eastAsia="Yu Mincho"/>
                <w:szCs w:val="24"/>
                <w:lang w:eastAsia="ja-JP"/>
              </w:rPr>
            </w:pPr>
            <w:r w:rsidRPr="00B856D5">
              <w:rPr>
                <w:rFonts w:eastAsia="Yu Mincho"/>
                <w:szCs w:val="24"/>
                <w:lang w:eastAsia="ja-JP"/>
              </w:rPr>
              <w:t xml:space="preserve">□ SPF1   □ SPF2 </w:t>
            </w:r>
            <w:r w:rsidRPr="00B856D5">
              <w:rPr>
                <w:rFonts w:eastAsia="Yu Mincho" w:hint="eastAsia"/>
                <w:szCs w:val="24"/>
                <w:lang w:eastAsia="ja-JP"/>
              </w:rPr>
              <w:t xml:space="preserve"> </w:t>
            </w:r>
            <w:r w:rsidRPr="00B856D5">
              <w:rPr>
                <w:rFonts w:eastAsia="Yu Mincho"/>
                <w:szCs w:val="24"/>
                <w:lang w:eastAsia="ja-JP"/>
              </w:rPr>
              <w:t xml:space="preserve"> □ CC</w:t>
            </w:r>
            <w:r w:rsidRPr="00D462FE">
              <w:rPr>
                <w:rFonts w:eastAsia="Yu Mincho"/>
                <w:szCs w:val="24"/>
                <w:lang w:eastAsia="ja-JP"/>
              </w:rPr>
              <w:t xml:space="preserve"> conventional room</w:t>
            </w:r>
          </w:p>
        </w:tc>
      </w:tr>
      <w:tr w:rsidR="00B856D5" w:rsidRPr="005E6FC8" w14:paraId="15A92E92" w14:textId="77777777" w:rsidTr="00B856D5">
        <w:trPr>
          <w:trHeight w:val="51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397833C" w14:textId="640D61E1" w:rsidR="00B856D5" w:rsidRPr="00A22F71" w:rsidRDefault="00B856D5" w:rsidP="00B856D5">
            <w:pPr>
              <w:spacing w:line="60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Cage Location</w:t>
            </w:r>
          </w:p>
        </w:tc>
        <w:tc>
          <w:tcPr>
            <w:tcW w:w="8476" w:type="dxa"/>
            <w:gridSpan w:val="11"/>
            <w:shd w:val="clear" w:color="auto" w:fill="auto"/>
            <w:vAlign w:val="center"/>
          </w:tcPr>
          <w:p w14:paraId="66924D37" w14:textId="77777777" w:rsidR="00B856D5" w:rsidRPr="005E6FC8" w:rsidRDefault="00B856D5" w:rsidP="00B856D5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56D5" w:rsidRPr="005E6FC8" w14:paraId="2A0D0034" w14:textId="77777777" w:rsidTr="00B856D5">
        <w:trPr>
          <w:trHeight w:val="51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66C469F" w14:textId="5B7542CF" w:rsidR="00B856D5" w:rsidRPr="005E6FC8" w:rsidRDefault="00B856D5" w:rsidP="00B856D5">
            <w:pPr>
              <w:spacing w:line="600" w:lineRule="exact"/>
              <w:rPr>
                <w:rFonts w:eastAsia="標楷體"/>
                <w:szCs w:val="24"/>
              </w:rPr>
            </w:pPr>
            <w:r w:rsidRPr="00B856D5">
              <w:rPr>
                <w:rFonts w:eastAsia="標楷體"/>
                <w:szCs w:val="24"/>
              </w:rPr>
              <w:t>Quarantine</w:t>
            </w:r>
            <w:r w:rsidRPr="00B856D5">
              <w:rPr>
                <w:rFonts w:eastAsia="標楷體" w:hint="eastAsia"/>
                <w:szCs w:val="24"/>
              </w:rPr>
              <w:t xml:space="preserve"> Period</w:t>
            </w:r>
          </w:p>
        </w:tc>
        <w:tc>
          <w:tcPr>
            <w:tcW w:w="8476" w:type="dxa"/>
            <w:gridSpan w:val="11"/>
            <w:shd w:val="clear" w:color="auto" w:fill="auto"/>
            <w:vAlign w:val="center"/>
          </w:tcPr>
          <w:p w14:paraId="52DE0259" w14:textId="6D2CB2F5" w:rsidR="00B856D5" w:rsidRPr="00B856D5" w:rsidRDefault="00B856D5" w:rsidP="00B856D5">
            <w:pPr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F72923">
              <w:rPr>
                <w:rFonts w:eastAsia="標楷體"/>
                <w:szCs w:val="24"/>
              </w:rPr>
              <w:t>From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  <w:r w:rsidRPr="00B856D5">
              <w:rPr>
                <w:rFonts w:eastAsia="標楷體" w:hint="eastAsia"/>
                <w:szCs w:val="24"/>
              </w:rPr>
              <w:t xml:space="preserve">      </w:t>
            </w:r>
            <w:r w:rsidRPr="00F72923">
              <w:rPr>
                <w:rFonts w:eastAsia="標楷體"/>
                <w:szCs w:val="24"/>
              </w:rPr>
              <w:t>To</w:t>
            </w:r>
            <w:r>
              <w:rPr>
                <w:rFonts w:eastAsia="標楷體"/>
                <w:szCs w:val="24"/>
              </w:rPr>
              <w:t xml:space="preserve"> 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B856D5" w:rsidRPr="005E6FC8" w14:paraId="1A8C8147" w14:textId="77777777" w:rsidTr="008D579C">
        <w:trPr>
          <w:trHeight w:val="3030"/>
          <w:jc w:val="center"/>
        </w:trPr>
        <w:tc>
          <w:tcPr>
            <w:tcW w:w="10456" w:type="dxa"/>
            <w:gridSpan w:val="13"/>
            <w:shd w:val="clear" w:color="auto" w:fill="auto"/>
          </w:tcPr>
          <w:p w14:paraId="4FCD85A2" w14:textId="6E9FA1AF" w:rsidR="00B856D5" w:rsidRPr="00ED1045" w:rsidRDefault="00B856D5" w:rsidP="00B856D5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856D5">
              <w:rPr>
                <w:rFonts w:eastAsia="標楷體"/>
                <w:szCs w:val="24"/>
              </w:rPr>
              <w:t>Quarantine Record</w:t>
            </w:r>
            <w:r>
              <w:rPr>
                <w:rFonts w:eastAsia="標楷體"/>
                <w:szCs w:val="24"/>
              </w:rPr>
              <w:t xml:space="preserve">: </w:t>
            </w:r>
          </w:p>
        </w:tc>
      </w:tr>
      <w:tr w:rsidR="00B856D5" w:rsidRPr="005E6FC8" w14:paraId="3F4E871B" w14:textId="77777777" w:rsidTr="008D579C">
        <w:trPr>
          <w:trHeight w:val="544"/>
          <w:jc w:val="center"/>
        </w:trPr>
        <w:tc>
          <w:tcPr>
            <w:tcW w:w="10456" w:type="dxa"/>
            <w:gridSpan w:val="13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1B441320" w14:textId="1D9E7085" w:rsidR="002F47A4" w:rsidRDefault="002F47A4" w:rsidP="00B856D5">
            <w:pPr>
              <w:spacing w:line="540" w:lineRule="exact"/>
              <w:rPr>
                <w:rFonts w:eastAsia="標楷體"/>
                <w:b/>
                <w:szCs w:val="24"/>
              </w:rPr>
            </w:pPr>
            <w:r w:rsidRPr="00043DDD">
              <w:rPr>
                <w:b/>
                <w:bCs/>
                <w:color w:val="000000"/>
                <w:sz w:val="27"/>
                <w:szCs w:val="27"/>
              </w:rPr>
              <w:t>Internal Facility Record</w:t>
            </w:r>
          </w:p>
          <w:p w14:paraId="1B484A13" w14:textId="2236616B" w:rsidR="00B856D5" w:rsidRPr="001E37E1" w:rsidRDefault="00B856D5" w:rsidP="00B856D5">
            <w:pPr>
              <w:spacing w:line="540" w:lineRule="exact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編號</w:t>
            </w:r>
            <w:r w:rsidRPr="001E37E1">
              <w:rPr>
                <w:rFonts w:eastAsia="標楷體"/>
                <w:b/>
                <w:szCs w:val="24"/>
              </w:rPr>
              <w:t>：</w:t>
            </w:r>
          </w:p>
        </w:tc>
      </w:tr>
      <w:tr w:rsidR="00B856D5" w:rsidRPr="005E6FC8" w14:paraId="1F438E69" w14:textId="77777777" w:rsidTr="008D579C">
        <w:trPr>
          <w:trHeight w:val="381"/>
          <w:jc w:val="center"/>
        </w:trPr>
        <w:tc>
          <w:tcPr>
            <w:tcW w:w="5211" w:type="dxa"/>
            <w:gridSpan w:val="7"/>
            <w:tcBorders>
              <w:left w:val="single" w:sz="36" w:space="0" w:color="auto"/>
            </w:tcBorders>
            <w:shd w:val="clear" w:color="auto" w:fill="auto"/>
            <w:vAlign w:val="center"/>
          </w:tcPr>
          <w:p w14:paraId="42A1E63C" w14:textId="77777777" w:rsidR="00B856D5" w:rsidRPr="005E6FC8" w:rsidRDefault="00B856D5" w:rsidP="00B856D5">
            <w:pPr>
              <w:spacing w:line="6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開始</w:t>
            </w:r>
            <w:r w:rsidRPr="00A22CF9">
              <w:rPr>
                <w:rFonts w:eastAsia="標楷體" w:hint="eastAsia"/>
                <w:szCs w:val="24"/>
              </w:rPr>
              <w:t>時間：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年</w:t>
            </w:r>
            <w:r w:rsidRPr="005E6FC8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月</w:t>
            </w:r>
            <w:r w:rsidRPr="005E6FC8"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5E6FC8">
              <w:rPr>
                <w:rFonts w:eastAsia="標楷體"/>
                <w:szCs w:val="24"/>
              </w:rPr>
              <w:t>日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時</w:t>
            </w:r>
          </w:p>
        </w:tc>
        <w:tc>
          <w:tcPr>
            <w:tcW w:w="5245" w:type="dxa"/>
            <w:gridSpan w:val="6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580A53F4" w14:textId="77777777" w:rsidR="00B856D5" w:rsidRPr="005E6FC8" w:rsidRDefault="00B856D5" w:rsidP="00B856D5">
            <w:pPr>
              <w:spacing w:line="600" w:lineRule="exact"/>
              <w:ind w:left="-108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結束</w:t>
            </w:r>
            <w:r w:rsidRPr="00A22CF9">
              <w:rPr>
                <w:rFonts w:eastAsia="標楷體" w:hint="eastAsia"/>
                <w:szCs w:val="24"/>
              </w:rPr>
              <w:t>時間：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年</w:t>
            </w:r>
            <w:r w:rsidRPr="005E6FC8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月</w:t>
            </w:r>
            <w:r w:rsidRPr="005E6FC8"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5E6FC8">
              <w:rPr>
                <w:rFonts w:eastAsia="標楷體"/>
                <w:szCs w:val="24"/>
              </w:rPr>
              <w:t>日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時</w:t>
            </w:r>
          </w:p>
        </w:tc>
      </w:tr>
      <w:tr w:rsidR="00B856D5" w:rsidRPr="005E6FC8" w14:paraId="614F52B0" w14:textId="77777777" w:rsidTr="008D579C">
        <w:tblPrEx>
          <w:tblLook w:val="01E0" w:firstRow="1" w:lastRow="1" w:firstColumn="1" w:lastColumn="1" w:noHBand="0" w:noVBand="0"/>
        </w:tblPrEx>
        <w:trPr>
          <w:trHeight w:val="302"/>
          <w:jc w:val="center"/>
        </w:trPr>
        <w:tc>
          <w:tcPr>
            <w:tcW w:w="3245" w:type="dxa"/>
            <w:gridSpan w:val="3"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</w:tcPr>
          <w:p w14:paraId="7DBB12A8" w14:textId="77777777" w:rsidR="00B856D5" w:rsidRPr="005E6FC8" w:rsidRDefault="00B856D5" w:rsidP="00B856D5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核定結果</w:t>
            </w:r>
            <w:r>
              <w:rPr>
                <w:rFonts w:eastAsia="標楷體" w:hint="eastAsia"/>
                <w:szCs w:val="24"/>
              </w:rPr>
              <w:t>：</w:t>
            </w:r>
            <w:r w:rsidRPr="005E6F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通過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5E6F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不通過</w:t>
            </w:r>
          </w:p>
        </w:tc>
        <w:tc>
          <w:tcPr>
            <w:tcW w:w="7211" w:type="dxa"/>
            <w:gridSpan w:val="10"/>
            <w:tcBorders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0CC79FEF" w14:textId="77777777" w:rsidR="00B856D5" w:rsidRPr="005E6FC8" w:rsidRDefault="00B856D5" w:rsidP="00B856D5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收信日：</w:t>
            </w:r>
            <w:r w:rsidRPr="005E6FC8">
              <w:rPr>
                <w:rFonts w:eastAsia="標楷體"/>
                <w:szCs w:val="24"/>
              </w:rPr>
              <w:t xml:space="preserve">          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承辦人：</w:t>
            </w:r>
            <w:r w:rsidRPr="005E6FC8">
              <w:rPr>
                <w:rFonts w:eastAsia="標楷體"/>
                <w:szCs w:val="24"/>
              </w:rPr>
              <w:t xml:space="preserve">          </w:t>
            </w:r>
            <w:r w:rsidRPr="005E6FC8">
              <w:rPr>
                <w:rFonts w:eastAsia="標楷體"/>
                <w:szCs w:val="24"/>
              </w:rPr>
              <w:t>核定日期：</w:t>
            </w:r>
            <w:r>
              <w:rPr>
                <w:rFonts w:eastAsia="標楷體"/>
                <w:szCs w:val="24"/>
              </w:rPr>
              <w:t xml:space="preserve">        </w:t>
            </w:r>
          </w:p>
        </w:tc>
      </w:tr>
    </w:tbl>
    <w:p w14:paraId="3B2412FD" w14:textId="4A96A6A9" w:rsidR="00BF64BC" w:rsidRPr="005E6FC8" w:rsidRDefault="00BF64BC" w:rsidP="00BF64BC">
      <w:pPr>
        <w:spacing w:line="320" w:lineRule="exact"/>
        <w:rPr>
          <w:rFonts w:eastAsia="標楷體"/>
          <w:b/>
          <w:sz w:val="36"/>
          <w:szCs w:val="36"/>
        </w:rPr>
      </w:pPr>
      <w:r w:rsidRPr="005E6FC8">
        <w:rPr>
          <w:rFonts w:eastAsia="標楷體"/>
          <w:b/>
          <w:sz w:val="36"/>
          <w:szCs w:val="36"/>
        </w:rPr>
        <w:t xml:space="preserve"> </w:t>
      </w:r>
    </w:p>
    <w:p w14:paraId="71F940B5" w14:textId="10847145" w:rsidR="00CC5CB2" w:rsidRPr="00BF64BC" w:rsidRDefault="00BD50A6" w:rsidP="00BF64BC">
      <w:r w:rsidRPr="005E6FC8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466EE" wp14:editId="05EE4B69">
                <wp:simplePos x="0" y="0"/>
                <wp:positionH relativeFrom="column">
                  <wp:posOffset>5738899</wp:posOffset>
                </wp:positionH>
                <wp:positionV relativeFrom="paragraph">
                  <wp:posOffset>830291</wp:posOffset>
                </wp:positionV>
                <wp:extent cx="1003300" cy="412750"/>
                <wp:effectExtent l="0" t="0" r="635" b="127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2EE54" w14:textId="52BCCDA4" w:rsidR="00BF64BC" w:rsidRDefault="00BD50A6" w:rsidP="00BF64BC">
                            <w:r>
                              <w:t>Feb.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466EE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451.9pt;margin-top:65.4pt;width:79pt;height: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" filled="f" stroked="f">
                <v:textbox>
                  <w:txbxContent>
                    <w:p w14:paraId="5CB2EE54" w14:textId="52BCCDA4" w:rsidR="00BF64BC" w:rsidRDefault="00BD50A6" w:rsidP="00BF64BC">
                      <w:r>
                        <w:t>Feb. 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5CB2" w:rsidRPr="00BF64BC" w:rsidSect="00B64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微軟正黑體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166D15"/>
    <w:rsid w:val="002446DB"/>
    <w:rsid w:val="002F47A4"/>
    <w:rsid w:val="00431D8A"/>
    <w:rsid w:val="004E21AA"/>
    <w:rsid w:val="005D5F6D"/>
    <w:rsid w:val="005F522C"/>
    <w:rsid w:val="00647C4F"/>
    <w:rsid w:val="006B4EAC"/>
    <w:rsid w:val="006F45C8"/>
    <w:rsid w:val="00732BEE"/>
    <w:rsid w:val="007A587B"/>
    <w:rsid w:val="008365E5"/>
    <w:rsid w:val="00855011"/>
    <w:rsid w:val="009008CE"/>
    <w:rsid w:val="00944735"/>
    <w:rsid w:val="009E2E1A"/>
    <w:rsid w:val="00B155D1"/>
    <w:rsid w:val="00B647EF"/>
    <w:rsid w:val="00B856D5"/>
    <w:rsid w:val="00BD50A6"/>
    <w:rsid w:val="00BF64BC"/>
    <w:rsid w:val="00CC5CB2"/>
    <w:rsid w:val="00DE78BB"/>
    <w:rsid w:val="00F442A7"/>
    <w:rsid w:val="00F622A9"/>
    <w:rsid w:val="00F933FB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08CFC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5</cp:revision>
  <dcterms:created xsi:type="dcterms:W3CDTF">2025-11-12T17:36:00Z</dcterms:created>
  <dcterms:modified xsi:type="dcterms:W3CDTF">2025-11-28T08:09:00Z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