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E8B2" w14:textId="0D539148" w:rsidR="00700CCB" w:rsidRPr="00700CCB" w:rsidRDefault="006969CD" w:rsidP="00637FBE">
      <w:pPr>
        <w:pStyle w:val="a3"/>
        <w:spacing w:line="360" w:lineRule="auto"/>
        <w:jc w:val="center"/>
        <w:rPr>
          <w:rFonts w:ascii="Times New Roman" w:eastAsia="MS Mincho" w:hAnsi="Times New Roman" w:cs="Times New Roman" w:hint="eastAsia"/>
          <w:b/>
          <w:sz w:val="32"/>
          <w:szCs w:val="32"/>
        </w:rPr>
      </w:pPr>
      <w:r w:rsidRPr="00700CCB">
        <w:rPr>
          <w:rFonts w:ascii="Times New Roman" w:eastAsia="MS Mincho" w:hAnsi="Times New Roman" w:cs="Times New Roman" w:hint="eastAsia"/>
          <w:b/>
          <w:sz w:val="32"/>
          <w:szCs w:val="32"/>
          <w:lang w:eastAsia="ja-JP"/>
        </w:rPr>
        <w:t xml:space="preserve">NTHU Life Science and Medicine Mouse Facility </w:t>
      </w:r>
      <w:r w:rsidR="009331A0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Access</w:t>
      </w:r>
      <w:r>
        <w:rPr>
          <w:rFonts w:ascii="Times New Roman" w:eastAsia="MS Mincho" w:hAnsi="Times New Roman" w:cs="Times New Roman" w:hint="eastAsia"/>
          <w:b/>
          <w:sz w:val="32"/>
          <w:szCs w:val="32"/>
          <w:lang w:eastAsia="ja-JP"/>
        </w:rPr>
        <w:t xml:space="preserve"> </w:t>
      </w:r>
      <w:r w:rsidRPr="00700CCB">
        <w:rPr>
          <w:rFonts w:ascii="Times New Roman" w:eastAsia="MS Mincho" w:hAnsi="Times New Roman" w:cs="Times New Roman" w:hint="eastAsia"/>
          <w:b/>
          <w:sz w:val="32"/>
          <w:szCs w:val="32"/>
          <w:lang w:eastAsia="ja-JP"/>
        </w:rPr>
        <w:t>Application</w:t>
      </w:r>
      <w:r w:rsidR="009331A0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Form</w:t>
      </w:r>
    </w:p>
    <w:p w14:paraId="02A7F323" w14:textId="383D963F" w:rsidR="00C95DAC" w:rsidRPr="00E2227F" w:rsidRDefault="00700CCB" w:rsidP="00637FB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Basic inf</w:t>
      </w:r>
      <w:r w:rsidR="009331A0" w:rsidRPr="00E2227F">
        <w:rPr>
          <w:rFonts w:ascii="Times New Roman" w:eastAsia="MS Mincho" w:hAnsi="Times New Roman" w:cs="Times New Roman"/>
          <w:sz w:val="28"/>
          <w:szCs w:val="28"/>
        </w:rPr>
        <w:t>ormation</w:t>
      </w:r>
    </w:p>
    <w:p w14:paraId="00272E08" w14:textId="48218D35" w:rsidR="00C95DAC" w:rsidRPr="00E2227F" w:rsidRDefault="00C95DAC" w:rsidP="00637FBE">
      <w:pPr>
        <w:pStyle w:val="a3"/>
        <w:spacing w:line="276" w:lineRule="auto"/>
        <w:contextualSpacing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2227F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Principal investigator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431608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Institute</w:t>
      </w:r>
      <w:r w:rsidR="00993F87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="00993F8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431608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Date of application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7A1D91BE" w14:textId="6D4F12F7" w:rsidR="00ED73D8" w:rsidRPr="00E2227F" w:rsidRDefault="00C95DAC" w:rsidP="00637FBE">
      <w:pPr>
        <w:pStyle w:val="a3"/>
        <w:spacing w:line="276" w:lineRule="auto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2227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ED73D8" w:rsidRPr="00E2227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Title</w:t>
      </w:r>
      <w:r w:rsidR="006969CD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of the research</w:t>
      </w:r>
      <w:r w:rsidR="00ED73D8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="00ED73D8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</w:t>
      </w:r>
    </w:p>
    <w:p w14:paraId="5B6D16A2" w14:textId="52435808" w:rsidR="00C95DAC" w:rsidRPr="00E2227F" w:rsidRDefault="00700CCB" w:rsidP="00637FBE">
      <w:pPr>
        <w:pStyle w:val="a3"/>
        <w:spacing w:line="276" w:lineRule="auto"/>
        <w:ind w:firstLineChars="150" w:firstLine="420"/>
        <w:contextualSpacing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Animal protocol number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C95DA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</w:p>
    <w:p w14:paraId="030A352C" w14:textId="395E64E2" w:rsidR="0021347C" w:rsidRPr="00E2227F" w:rsidRDefault="00C95DAC" w:rsidP="00637FBE">
      <w:pPr>
        <w:pStyle w:val="a3"/>
        <w:spacing w:line="276" w:lineRule="auto"/>
        <w:contextualSpacing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2227F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Contact person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431608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="00700CCB"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Phone number</w:t>
      </w:r>
      <w:r w:rsidR="0021347C" w:rsidRPr="00E2227F">
        <w:rPr>
          <w:rFonts w:ascii="Times New Roman" w:eastAsia="標楷體" w:hAnsi="Times New Roman" w:cs="Times New Roman"/>
          <w:sz w:val="28"/>
          <w:szCs w:val="28"/>
        </w:rPr>
        <w:t>：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317A7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21347C"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E222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</w:p>
    <w:p w14:paraId="39A6972D" w14:textId="25AA539C" w:rsidR="00C95DAC" w:rsidRPr="00E2227F" w:rsidRDefault="006969CD" w:rsidP="00637FBE">
      <w:pPr>
        <w:pStyle w:val="a3"/>
        <w:spacing w:line="276" w:lineRule="auto"/>
        <w:ind w:leftChars="2244" w:left="5386"/>
        <w:contextualSpacing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E2227F">
        <w:rPr>
          <w:rFonts w:ascii="Times New Roman" w:eastAsia="MS Mincho" w:hAnsi="Times New Roman" w:cs="Times New Roman"/>
          <w:b/>
          <w:sz w:val="28"/>
          <w:szCs w:val="28"/>
          <w:bdr w:val="single" w:sz="4" w:space="0" w:color="auto"/>
          <w:lang w:eastAsia="ja-JP"/>
        </w:rPr>
        <w:t>PI’s signature</w:t>
      </w:r>
      <w:r w:rsidR="0021347C" w:rsidRPr="00E2227F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：</w:t>
      </w:r>
      <w:r w:rsidR="0021347C" w:rsidRPr="00E2227F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</w:t>
      </w:r>
    </w:p>
    <w:p w14:paraId="47026A0C" w14:textId="07A9AC1B" w:rsidR="00E35CA5" w:rsidRPr="00E2227F" w:rsidRDefault="009331A0" w:rsidP="00E2227F">
      <w:pPr>
        <w:pStyle w:val="a3"/>
        <w:numPr>
          <w:ilvl w:val="0"/>
          <w:numId w:val="3"/>
        </w:numPr>
        <w:spacing w:line="276" w:lineRule="auto"/>
        <w:ind w:left="482" w:hanging="482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Requested Access Area</w:t>
      </w:r>
    </w:p>
    <w:p w14:paraId="75B171D9" w14:textId="77777777" w:rsidR="009331A0" w:rsidRPr="00E2227F" w:rsidRDefault="00F01050" w:rsidP="00637FBE">
      <w:pPr>
        <w:pStyle w:val="a3"/>
        <w:spacing w:line="276" w:lineRule="auto"/>
        <w:ind w:left="420" w:hangingChars="150" w:hanging="420"/>
        <w:rPr>
          <w:rFonts w:ascii="Times New Roman" w:eastAsia="標楷體" w:hAnsi="Times New Roman" w:cs="Times New Roman"/>
          <w:b/>
          <w:sz w:val="28"/>
          <w:szCs w:val="28"/>
        </w:rPr>
      </w:pPr>
      <w:r w:rsidRPr="00E2227F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9A2985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□ </w:t>
      </w:r>
      <w:r w:rsidR="00235486" w:rsidRPr="00E2227F">
        <w:rPr>
          <w:rFonts w:ascii="Times New Roman" w:eastAsia="標楷體" w:hAnsi="Times New Roman" w:cs="Times New Roman"/>
          <w:b/>
          <w:sz w:val="28"/>
          <w:szCs w:val="28"/>
        </w:rPr>
        <w:t>SPF</w:t>
      </w:r>
      <w:r w:rsidR="001E0311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1  </w:t>
      </w:r>
      <w:r w:rsidR="009331A0" w:rsidRPr="00E2227F">
        <w:rPr>
          <w:rFonts w:ascii="Times New Roman" w:eastAsia="標楷體" w:hAnsi="Times New Roman" w:cs="Times New Roman"/>
          <w:b/>
          <w:sz w:val="28"/>
          <w:szCs w:val="28"/>
        </w:rPr>
        <w:t>□</w:t>
      </w:r>
      <w:r w:rsidR="001E0311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SPF2  </w:t>
      </w:r>
      <w:r w:rsidR="009331A0" w:rsidRPr="00E2227F">
        <w:rPr>
          <w:rFonts w:ascii="Times New Roman" w:eastAsia="標楷體" w:hAnsi="Times New Roman" w:cs="Times New Roman"/>
          <w:b/>
          <w:sz w:val="28"/>
          <w:szCs w:val="28"/>
        </w:rPr>
        <w:t>□</w:t>
      </w:r>
      <w:r w:rsidR="009A2985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C</w:t>
      </w:r>
      <w:r w:rsidR="00700CCB" w:rsidRPr="00E2227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onventional</w:t>
      </w:r>
      <w:r w:rsidR="009331A0" w:rsidRPr="00E2227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9A2985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331A0" w:rsidRPr="00E2227F">
        <w:rPr>
          <w:rFonts w:ascii="Times New Roman" w:eastAsia="標楷體" w:hAnsi="Times New Roman" w:cs="Times New Roman"/>
          <w:b/>
          <w:sz w:val="28"/>
          <w:szCs w:val="28"/>
        </w:rPr>
        <w:t>□</w:t>
      </w:r>
      <w:r w:rsidR="009A2985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1E0311" w:rsidRPr="00E2227F">
        <w:rPr>
          <w:rFonts w:ascii="Times New Roman" w:eastAsia="標楷體" w:hAnsi="Times New Roman" w:cs="Times New Roman"/>
          <w:b/>
          <w:sz w:val="28"/>
          <w:szCs w:val="28"/>
        </w:rPr>
        <w:t>SPF</w:t>
      </w:r>
      <w:r w:rsidR="00700CCB" w:rsidRPr="00E2227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6969CD" w:rsidRPr="00E2227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procedure room</w:t>
      </w:r>
      <w:r w:rsidR="001E0311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0B4B5907" w14:textId="5358ED88" w:rsidR="009331A0" w:rsidRPr="00E2227F" w:rsidRDefault="009331A0" w:rsidP="00637FBE">
      <w:pPr>
        <w:pStyle w:val="a3"/>
        <w:spacing w:line="276" w:lineRule="auto"/>
        <w:ind w:left="119" w:firstLine="301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E2227F">
        <w:rPr>
          <w:rFonts w:ascii="Times New Roman" w:eastAsia="標楷體" w:hAnsi="Times New Roman" w:cs="Times New Roman"/>
          <w:b/>
          <w:sz w:val="28"/>
          <w:szCs w:val="28"/>
        </w:rPr>
        <w:t>□</w:t>
      </w:r>
      <w:r w:rsidR="009A2985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969CD" w:rsidRPr="00E2227F">
        <w:rPr>
          <w:rFonts w:ascii="Times New Roman" w:eastAsia="標楷體" w:hAnsi="Times New Roman" w:cs="Times New Roman"/>
          <w:b/>
          <w:sz w:val="28"/>
          <w:szCs w:val="28"/>
        </w:rPr>
        <w:t>C</w:t>
      </w:r>
      <w:r w:rsidR="006969CD" w:rsidRPr="00E2227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onventional procedure room</w:t>
      </w:r>
      <w:r w:rsidR="001E0311" w:rsidRPr="00E222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5B55F15E" w14:textId="28392CFF" w:rsidR="00C95DAC" w:rsidRPr="00E2227F" w:rsidRDefault="009331A0" w:rsidP="009331A0">
      <w:pPr>
        <w:pStyle w:val="a3"/>
        <w:numPr>
          <w:ilvl w:val="0"/>
          <w:numId w:val="3"/>
        </w:numPr>
        <w:spacing w:line="480" w:lineRule="auto"/>
        <w:ind w:left="482" w:hanging="482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Access Applicant List</w:t>
      </w:r>
      <w:r w:rsidR="006969CD" w:rsidRPr="00E2227F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 xml:space="preserve"> </w:t>
      </w:r>
    </w:p>
    <w:tbl>
      <w:tblPr>
        <w:tblW w:w="1157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8"/>
        <w:gridCol w:w="1628"/>
        <w:gridCol w:w="2976"/>
        <w:gridCol w:w="1600"/>
        <w:gridCol w:w="1377"/>
        <w:gridCol w:w="1272"/>
      </w:tblGrid>
      <w:tr w:rsidR="000317A7" w:rsidRPr="00235486" w14:paraId="6BD55E49" w14:textId="7D99E1A2" w:rsidTr="00E2227F">
        <w:trPr>
          <w:trHeight w:val="1006"/>
          <w:jc w:val="center"/>
        </w:trPr>
        <w:tc>
          <w:tcPr>
            <w:tcW w:w="1304" w:type="dxa"/>
            <w:vAlign w:val="center"/>
          </w:tcPr>
          <w:p w14:paraId="0B197726" w14:textId="1DD5D485" w:rsidR="000317A7" w:rsidRPr="006969CD" w:rsidRDefault="006969CD" w:rsidP="00E2227F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Name</w:t>
            </w:r>
          </w:p>
        </w:tc>
        <w:tc>
          <w:tcPr>
            <w:tcW w:w="1418" w:type="dxa"/>
            <w:vAlign w:val="center"/>
          </w:tcPr>
          <w:p w14:paraId="6AFC91AB" w14:textId="58973BD9" w:rsidR="000317A7" w:rsidRPr="006969CD" w:rsidRDefault="006969CD" w:rsidP="00E2227F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ID number</w:t>
            </w:r>
          </w:p>
        </w:tc>
        <w:tc>
          <w:tcPr>
            <w:tcW w:w="1628" w:type="dxa"/>
            <w:vAlign w:val="center"/>
          </w:tcPr>
          <w:p w14:paraId="766D350B" w14:textId="55AF6861" w:rsidR="000317A7" w:rsidRPr="006969CD" w:rsidRDefault="006969CD" w:rsidP="00E2227F">
            <w:pPr>
              <w:pStyle w:val="a3"/>
              <w:ind w:left="1192" w:hangingChars="487" w:hanging="1192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lang w:eastAsia="ja-JP"/>
              </w:rPr>
              <w:t>P</w:t>
            </w: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eriod to use</w:t>
            </w:r>
          </w:p>
        </w:tc>
        <w:tc>
          <w:tcPr>
            <w:tcW w:w="2976" w:type="dxa"/>
            <w:vAlign w:val="center"/>
          </w:tcPr>
          <w:p w14:paraId="5698E4CD" w14:textId="77777777" w:rsidR="000317A7" w:rsidRPr="000317A7" w:rsidRDefault="000317A7" w:rsidP="00E2227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317A7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1600" w:type="dxa"/>
            <w:vAlign w:val="center"/>
          </w:tcPr>
          <w:p w14:paraId="17E417A2" w14:textId="56DBDF69" w:rsidR="000317A7" w:rsidRDefault="00E2227F" w:rsidP="00E2227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  <w:lang w:eastAsia="ja-JP"/>
              </w:rPr>
              <w:t>Lab e</w:t>
            </w:r>
            <w:r w:rsidR="006969CD">
              <w:rPr>
                <w:rFonts w:ascii="Times New Roman" w:eastAsia="MS Mincho" w:hAnsi="Times New Roman" w:cs="Times New Roman"/>
                <w:b/>
                <w:lang w:eastAsia="ja-JP"/>
              </w:rPr>
              <w:t>xtension</w:t>
            </w:r>
          </w:p>
          <w:p w14:paraId="3D8DC2C3" w14:textId="6267EB4A" w:rsidR="00E2227F" w:rsidRPr="000317A7" w:rsidRDefault="00E2227F" w:rsidP="00E2227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or</w:t>
            </w:r>
          </w:p>
          <w:p w14:paraId="428E656A" w14:textId="53B76592" w:rsidR="000317A7" w:rsidRPr="006969CD" w:rsidRDefault="00E2227F" w:rsidP="00E2227F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lang w:eastAsia="ja-JP"/>
              </w:rPr>
              <w:t>P</w:t>
            </w:r>
            <w:r w:rsidR="006969CD">
              <w:rPr>
                <w:rFonts w:ascii="Times New Roman" w:eastAsia="MS Mincho" w:hAnsi="Times New Roman" w:cs="Times New Roman" w:hint="eastAsia"/>
                <w:b/>
                <w:lang w:eastAsia="ja-JP"/>
              </w:rPr>
              <w:t>hone</w:t>
            </w:r>
            <w:r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number</w:t>
            </w:r>
          </w:p>
        </w:tc>
        <w:tc>
          <w:tcPr>
            <w:tcW w:w="1377" w:type="dxa"/>
          </w:tcPr>
          <w:p w14:paraId="7EC16042" w14:textId="279044D7" w:rsidR="000317A7" w:rsidRPr="00E2227F" w:rsidRDefault="00E2227F" w:rsidP="00E2227F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2227F">
              <w:rPr>
                <w:rFonts w:ascii="Times New Roman" w:eastAsia="MS Mincho" w:hAnsi="Times New Roman" w:cs="Times New Roman"/>
                <w:b/>
                <w:lang w:eastAsia="ja-JP"/>
              </w:rPr>
              <w:t>IACUC Training Certificate Number</w:t>
            </w:r>
          </w:p>
        </w:tc>
        <w:tc>
          <w:tcPr>
            <w:tcW w:w="1272" w:type="dxa"/>
            <w:vAlign w:val="center"/>
          </w:tcPr>
          <w:p w14:paraId="56A589D1" w14:textId="628896A2" w:rsidR="000317A7" w:rsidRPr="000317A7" w:rsidRDefault="006969CD" w:rsidP="00E2227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 w:hint="eastAsia"/>
                <w:b/>
                <w:lang w:eastAsia="ja-JP"/>
              </w:rPr>
              <w:t>Training date in the mouse facility</w:t>
            </w:r>
          </w:p>
        </w:tc>
      </w:tr>
      <w:tr w:rsidR="000317A7" w:rsidRPr="000C054A" w14:paraId="3E624E8A" w14:textId="1723C97F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738EFAFF" w14:textId="0B78B279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F3FF8CE" w14:textId="51F3A7C9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FEB5AEB" w14:textId="19B2C1E5" w:rsidR="00E2227F" w:rsidRPr="00E2227F" w:rsidRDefault="00E2227F" w:rsidP="00E2227F">
            <w:pPr>
              <w:pStyle w:val="a3"/>
              <w:adjustRightInd w:val="0"/>
              <w:snapToGrid w:val="0"/>
              <w:ind w:firstLineChars="100" w:firstLine="240"/>
              <w:rPr>
                <w:rFonts w:eastAsia="標楷體"/>
                <w:color w:val="EEECE1" w:themeColor="background2"/>
                <w:u w:val="single"/>
              </w:rPr>
            </w:pPr>
            <w:r w:rsidRPr="00F72923">
              <w:rPr>
                <w:rFonts w:eastAsia="標楷體"/>
                <w:color w:val="EEECE1" w:themeColor="background2"/>
                <w:u w:val="single"/>
              </w:rPr>
              <w:t>YYYY</w:t>
            </w:r>
            <w:r w:rsidRPr="00F72923">
              <w:rPr>
                <w:rFonts w:eastAsia="標楷體"/>
              </w:rPr>
              <w:t>/</w:t>
            </w:r>
            <w:r w:rsidRPr="00F72923">
              <w:rPr>
                <w:rFonts w:eastAsia="標楷體"/>
                <w:color w:val="EEECE1" w:themeColor="background2"/>
                <w:u w:val="single"/>
              </w:rPr>
              <w:t>MM</w:t>
            </w:r>
          </w:p>
          <w:p w14:paraId="6438CD87" w14:textId="193BEB9D" w:rsidR="000317A7" w:rsidRPr="006969CD" w:rsidRDefault="00E2227F" w:rsidP="00E2227F">
            <w:pPr>
              <w:pStyle w:val="a3"/>
              <w:adjustRightInd w:val="0"/>
              <w:snapToGrid w:val="0"/>
              <w:ind w:firstLineChars="100" w:firstLine="240"/>
              <w:rPr>
                <w:rFonts w:ascii="Times New Roman" w:eastAsia="MS Mincho" w:hAnsi="Times New Roman" w:cs="Times New Roman" w:hint="eastAsia"/>
                <w:lang w:eastAsia="ja-JP"/>
              </w:rPr>
            </w:pPr>
            <w:r w:rsidRPr="00E2227F">
              <w:rPr>
                <w:rFonts w:eastAsia="標楷體"/>
              </w:rPr>
              <w:t>~</w:t>
            </w:r>
            <w:r w:rsidRPr="00F72923">
              <w:rPr>
                <w:rFonts w:eastAsia="標楷體"/>
                <w:color w:val="EEECE1" w:themeColor="background2"/>
                <w:u w:val="single"/>
              </w:rPr>
              <w:t>YYYY</w:t>
            </w:r>
            <w:r w:rsidRPr="00F72923">
              <w:rPr>
                <w:rFonts w:eastAsia="標楷體"/>
              </w:rPr>
              <w:t>/</w:t>
            </w:r>
            <w:r w:rsidRPr="00F72923">
              <w:rPr>
                <w:rFonts w:eastAsia="標楷體"/>
                <w:color w:val="EEECE1" w:themeColor="background2"/>
                <w:u w:val="single"/>
              </w:rPr>
              <w:t>MM</w:t>
            </w:r>
          </w:p>
        </w:tc>
        <w:tc>
          <w:tcPr>
            <w:tcW w:w="2976" w:type="dxa"/>
            <w:vAlign w:val="center"/>
          </w:tcPr>
          <w:p w14:paraId="723193F3" w14:textId="0A47EBC8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7305BE4C" w14:textId="4BEAD05A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40084072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7F984B25" w14:textId="5B96B771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395D683E" w14:textId="385E3F0B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5C6BD162" w14:textId="1DC3A65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F4C80DB" w14:textId="31016670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4F82CC0" w14:textId="754D4949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FD97766" w14:textId="30638760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34C65FFE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00E627EC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441FB191" w14:textId="179D1974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3A66760A" w14:textId="6F404CBA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4F74EB9D" w14:textId="200E33AD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37FBEC0" w14:textId="5FA38ABC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66C5A7FC" w14:textId="701E90BD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47CA5F64" w14:textId="75D10E4D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39BA47EF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57FDC4DD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0C791CA2" w14:textId="189645BB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2028669F" w14:textId="1075C417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07CB2BC9" w14:textId="58AAB73F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85B82CE" w14:textId="3A909B83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9B5E8F0" w14:textId="6C0C9A84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22B5F955" w14:textId="5BE14478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3A2B09EC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7D3D9E84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0FAEBBF0" w14:textId="3D7644E3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386E2F14" w14:textId="77777777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7E28CB02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E010CF9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95BB967" w14:textId="77777777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EE44B29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372413D9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7E1A4F42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525F989A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7119890A" w14:textId="77777777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7610D1A7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E47E721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77AD9BF" w14:textId="77777777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2F00387F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36843E3F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0A54D620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73A737EE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1B9A04EC" w14:textId="77777777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7BAB2DE7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10CFF0F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AA1E44D" w14:textId="77777777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4FC02F92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1AEDC676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2EE36F37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662E5C5B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7A7" w:rsidRPr="000C054A" w14:paraId="5F0D1FBC" w14:textId="77777777" w:rsidTr="00E2227F">
        <w:trPr>
          <w:trHeight w:val="567"/>
          <w:jc w:val="center"/>
        </w:trPr>
        <w:tc>
          <w:tcPr>
            <w:tcW w:w="1304" w:type="dxa"/>
            <w:vAlign w:val="center"/>
          </w:tcPr>
          <w:p w14:paraId="7EBBA0DB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F16EA90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D31A401" w14:textId="77777777" w:rsidR="000317A7" w:rsidRPr="000317A7" w:rsidRDefault="000317A7" w:rsidP="000C054A">
            <w:pPr>
              <w:pStyle w:val="a3"/>
              <w:adjustRightInd w:val="0"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646D806B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 w14:paraId="57E482B4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14:paraId="74771A90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18430B17" w14:textId="77777777" w:rsidR="000317A7" w:rsidRPr="000317A7" w:rsidRDefault="000317A7" w:rsidP="000C054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5A77625" w14:textId="1AF8695F" w:rsidR="006969CD" w:rsidRPr="00E2227F" w:rsidRDefault="006969CD" w:rsidP="00E2227F">
      <w:pPr>
        <w:pStyle w:val="a3"/>
        <w:adjustRightInd w:val="0"/>
        <w:snapToGrid w:val="0"/>
        <w:rPr>
          <w:rFonts w:ascii="Times New Roman" w:eastAsia="MS Mincho" w:hAnsi="Times New Roman" w:cs="Times New Roman" w:hint="eastAsia"/>
          <w:sz w:val="28"/>
          <w:szCs w:val="28"/>
        </w:rPr>
      </w:pPr>
      <w:r w:rsidRPr="00E2227F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Notes</w:t>
      </w:r>
      <w:r w:rsidR="00E35CA5" w:rsidRPr="00E2227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62777AD" w14:textId="758FB886" w:rsidR="00E2227F" w:rsidRPr="002739F1" w:rsidRDefault="006969CD" w:rsidP="002739F1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rPr>
          <w:rFonts w:ascii="Times New Roman" w:eastAsia="MS Mincho" w:hAnsi="Times New Roman" w:cs="Times New Roman" w:hint="eastAsia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All applicants for access privileges</w:t>
      </w:r>
      <w:r w:rsid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Pr="00E2227F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e</w:t>
      </w: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xcept the principal investigator</w:t>
      </w:r>
      <w:r w:rsid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 </w:t>
      </w: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must complete </w:t>
      </w:r>
      <w:r w:rsidR="00FB12B1" w:rsidRPr="002739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the Mouse Facility training provided by the College of </w:t>
      </w:r>
      <w:r w:rsidR="002739F1" w:rsidRPr="002739F1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Life Science and Medicine</w:t>
      </w:r>
      <w:r w:rsidR="00FB12B1" w:rsidRPr="002739F1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before applying.</w:t>
      </w:r>
    </w:p>
    <w:p w14:paraId="14FB2B71" w14:textId="6190ECB9" w:rsidR="006969CD" w:rsidRPr="00E2227F" w:rsidRDefault="006969CD" w:rsidP="00E2227F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Each applicant (except the principal investigator) must submit a copy of their National Tsing Hua University IACUC Laboratory Animal User Training Certificate when applying.</w:t>
      </w:r>
    </w:p>
    <w:p w14:paraId="02BE3D1C" w14:textId="0FD65CE9" w:rsidR="006969CD" w:rsidRPr="00E2227F" w:rsidRDefault="006969CD" w:rsidP="00E2227F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>Lending access cards to others is strictly prohibited. Violators will have their access privileges suspended for three months.</w:t>
      </w:r>
    </w:p>
    <w:p w14:paraId="573B1158" w14:textId="6EEE738A" w:rsidR="006969CD" w:rsidRPr="00637FBE" w:rsidRDefault="00637FBE" w:rsidP="00E2227F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37FBE">
        <w:rPr>
          <w:rFonts w:ascii="Times New Roman" w:eastAsia="MS Mincho" w:hAnsi="Times New Roman" w:cs="Times New Roman"/>
          <w:sz w:val="28"/>
          <w:szCs w:val="28"/>
          <w:lang w:eastAsia="ja-JP"/>
        </w:rPr>
        <w:t>After completing the form, please e-mail the file to</w:t>
      </w:r>
      <w:r w:rsidR="006969CD" w:rsidRPr="00637FB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969CD" w:rsidRPr="00637FBE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yclin@nthu.nthu.edu.tw</w:t>
      </w:r>
      <w:r w:rsidRPr="00637FB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637FBE">
        <w:rPr>
          <w:rFonts w:ascii="Times New Roman" w:eastAsia="MS Mincho" w:hAnsi="Times New Roman" w:cs="Times New Roman"/>
          <w:sz w:val="28"/>
          <w:szCs w:val="28"/>
          <w:lang w:eastAsia="ja-JP"/>
        </w:rPr>
        <w:t>and submit the signed hard copy to the Administrative Office of the Mouse Facility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969CD" w:rsidRPr="00637FBE">
        <w:rPr>
          <w:rFonts w:ascii="Times New Roman" w:eastAsia="MS Mincho" w:hAnsi="Times New Roman" w:cs="Times New Roman"/>
          <w:sz w:val="28"/>
          <w:szCs w:val="28"/>
          <w:lang w:eastAsia="ja-JP"/>
        </w:rPr>
        <w:t>(B1, Life Sciences Building 1, Ext. 62591).</w:t>
      </w:r>
    </w:p>
    <w:p w14:paraId="10154354" w14:textId="77777777" w:rsidR="006969CD" w:rsidRPr="00E2227F" w:rsidRDefault="006969CD" w:rsidP="00637FBE">
      <w:pPr>
        <w:pStyle w:val="a3"/>
        <w:adjustRightInd w:val="0"/>
        <w:snapToGrid w:val="0"/>
        <w:spacing w:line="48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</w:t>
      </w:r>
    </w:p>
    <w:p w14:paraId="76DFA407" w14:textId="64D6A91C" w:rsidR="006969CD" w:rsidRPr="00E2227F" w:rsidRDefault="006969CD" w:rsidP="006969CD">
      <w:pPr>
        <w:pStyle w:val="a3"/>
        <w:adjustRightInd w:val="0"/>
        <w:snapToGrid w:val="0"/>
        <w:spacing w:line="480" w:lineRule="exact"/>
        <w:ind w:left="36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Administrator:   </w:t>
      </w:r>
      <w:r w:rsidRPr="00E2227F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 xml:space="preserve">   </w:t>
      </w:r>
      <w:r w:rsidRPr="00E2227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Approval Date:</w:t>
      </w:r>
      <w:r w:rsidRPr="00E2227F"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 xml:space="preserve">       </w:t>
      </w:r>
    </w:p>
    <w:sectPr w:rsidR="006969CD" w:rsidRPr="00E2227F" w:rsidSect="000317A7">
      <w:head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8562" w14:textId="77777777" w:rsidR="00D26164" w:rsidRDefault="00D26164" w:rsidP="00677B8A">
      <w:r>
        <w:separator/>
      </w:r>
    </w:p>
  </w:endnote>
  <w:endnote w:type="continuationSeparator" w:id="0">
    <w:p w14:paraId="71CDD9D5" w14:textId="77777777" w:rsidR="00D26164" w:rsidRDefault="00D26164" w:rsidP="0067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E1D" w14:textId="77777777" w:rsidR="00D26164" w:rsidRDefault="00D26164" w:rsidP="00677B8A">
      <w:r>
        <w:separator/>
      </w:r>
    </w:p>
  </w:footnote>
  <w:footnote w:type="continuationSeparator" w:id="0">
    <w:p w14:paraId="43F58FA1" w14:textId="77777777" w:rsidR="00D26164" w:rsidRDefault="00D26164" w:rsidP="0067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DB4C" w14:textId="2FA4523C" w:rsidR="00637FBE" w:rsidRDefault="00637FBE">
    <w:pPr>
      <w:pStyle w:val="a7"/>
    </w:pPr>
    <w:r>
      <w:tab/>
    </w:r>
    <w:r>
      <w:tab/>
    </w:r>
    <w:r>
      <w:tab/>
    </w:r>
    <w:r>
      <w:tab/>
    </w:r>
    <w:r>
      <w:rPr>
        <w:rFonts w:eastAsia="MS Mincho" w:hint="eastAsia"/>
        <w:lang w:eastAsia="ja-JP"/>
      </w:rPr>
      <w:t xml:space="preserve">Version </w:t>
    </w:r>
    <w:r>
      <w:rPr>
        <w:rFonts w:eastAsia="標楷體"/>
      </w:rPr>
      <w:t>2024/</w:t>
    </w:r>
    <w:r w:rsidRPr="00431608">
      <w:rPr>
        <w:rFonts w:eastAsia="標楷體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6388"/>
    <w:multiLevelType w:val="hybridMultilevel"/>
    <w:tmpl w:val="074E82FE"/>
    <w:lvl w:ilvl="0" w:tplc="B8CC1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C4A3B9E"/>
    <w:multiLevelType w:val="hybridMultilevel"/>
    <w:tmpl w:val="BA3ABCCE"/>
    <w:lvl w:ilvl="0" w:tplc="ADE6C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25F6E32"/>
    <w:multiLevelType w:val="hybridMultilevel"/>
    <w:tmpl w:val="8072F632"/>
    <w:lvl w:ilvl="0" w:tplc="ADE6C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FAD7CB3"/>
    <w:multiLevelType w:val="hybridMultilevel"/>
    <w:tmpl w:val="44A83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1983281">
    <w:abstractNumId w:val="2"/>
  </w:num>
  <w:num w:numId="2" w16cid:durableId="117726912">
    <w:abstractNumId w:val="1"/>
  </w:num>
  <w:num w:numId="3" w16cid:durableId="1245384707">
    <w:abstractNumId w:val="3"/>
  </w:num>
  <w:num w:numId="4" w16cid:durableId="17734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7"/>
    <w:rsid w:val="00002EED"/>
    <w:rsid w:val="00027B8C"/>
    <w:rsid w:val="000317A7"/>
    <w:rsid w:val="000C054A"/>
    <w:rsid w:val="000C7E7D"/>
    <w:rsid w:val="00147EEA"/>
    <w:rsid w:val="001623D4"/>
    <w:rsid w:val="001C28C5"/>
    <w:rsid w:val="001E0311"/>
    <w:rsid w:val="001F0CA8"/>
    <w:rsid w:val="0021347C"/>
    <w:rsid w:val="00231BCB"/>
    <w:rsid w:val="00235486"/>
    <w:rsid w:val="002739F1"/>
    <w:rsid w:val="002F6DAE"/>
    <w:rsid w:val="00390394"/>
    <w:rsid w:val="003D36AE"/>
    <w:rsid w:val="00431608"/>
    <w:rsid w:val="00511D5F"/>
    <w:rsid w:val="0053328D"/>
    <w:rsid w:val="0061293A"/>
    <w:rsid w:val="00637FBE"/>
    <w:rsid w:val="00677B8A"/>
    <w:rsid w:val="006969CD"/>
    <w:rsid w:val="006A6FB4"/>
    <w:rsid w:val="006E0479"/>
    <w:rsid w:val="00700CCB"/>
    <w:rsid w:val="00701B39"/>
    <w:rsid w:val="00701D0E"/>
    <w:rsid w:val="00733DB4"/>
    <w:rsid w:val="007653F5"/>
    <w:rsid w:val="0078140A"/>
    <w:rsid w:val="007953AA"/>
    <w:rsid w:val="007A6CC7"/>
    <w:rsid w:val="00893766"/>
    <w:rsid w:val="009331A0"/>
    <w:rsid w:val="00993F87"/>
    <w:rsid w:val="009A2985"/>
    <w:rsid w:val="009B5F88"/>
    <w:rsid w:val="009F4658"/>
    <w:rsid w:val="00A10DA6"/>
    <w:rsid w:val="00A32B8D"/>
    <w:rsid w:val="00AA2D4B"/>
    <w:rsid w:val="00B0239B"/>
    <w:rsid w:val="00B32E03"/>
    <w:rsid w:val="00BD6EB7"/>
    <w:rsid w:val="00C93D95"/>
    <w:rsid w:val="00C95DAC"/>
    <w:rsid w:val="00D15729"/>
    <w:rsid w:val="00D26164"/>
    <w:rsid w:val="00D26E2E"/>
    <w:rsid w:val="00D41641"/>
    <w:rsid w:val="00D4585C"/>
    <w:rsid w:val="00DD1604"/>
    <w:rsid w:val="00E10964"/>
    <w:rsid w:val="00E2227F"/>
    <w:rsid w:val="00E271EA"/>
    <w:rsid w:val="00E35CA5"/>
    <w:rsid w:val="00ED73D8"/>
    <w:rsid w:val="00F01050"/>
    <w:rsid w:val="00F7725B"/>
    <w:rsid w:val="00FB12B1"/>
    <w:rsid w:val="00FC6A41"/>
    <w:rsid w:val="00FE339D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BF1B"/>
  <w14:defaultImageDpi w14:val="0"/>
  <w15:docId w15:val="{83887631-B25A-4B5C-8BE7-D425299B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細明體" w:eastAsia="細明體" w:hAnsi="Courier New" w:cs="細明體"/>
    </w:rPr>
  </w:style>
  <w:style w:type="character" w:customStyle="1" w:styleId="a4">
    <w:name w:val="純文字 字元"/>
    <w:basedOn w:val="a0"/>
    <w:link w:val="a3"/>
    <w:uiPriority w:val="99"/>
    <w:semiHidden/>
    <w:locked/>
    <w:rPr>
      <w:rFonts w:ascii="細明體" w:eastAsia="細明體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7725B"/>
    <w:rPr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677B8A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677B8A"/>
    <w:rPr>
      <w:rFonts w:cs="Times New Roman"/>
      <w:sz w:val="20"/>
      <w:szCs w:val="20"/>
    </w:rPr>
  </w:style>
  <w:style w:type="character" w:styleId="ab">
    <w:name w:val="Hyperlink"/>
    <w:basedOn w:val="a0"/>
    <w:uiPriority w:val="99"/>
    <w:rsid w:val="0021347C"/>
    <w:rPr>
      <w:rFonts w:cs="Times New Roman"/>
      <w:color w:val="0000FF" w:themeColor="hyperlink"/>
      <w:u w:val="single"/>
    </w:rPr>
  </w:style>
  <w:style w:type="paragraph" w:customStyle="1" w:styleId="ac">
    <w:name w:val="字元"/>
    <w:basedOn w:val="a"/>
    <w:autoRedefine/>
    <w:rsid w:val="00235486"/>
    <w:pPr>
      <w:widowControl/>
      <w:spacing w:after="160" w:line="240" w:lineRule="exact"/>
      <w:ind w:firstLineChars="200" w:firstLine="200"/>
    </w:pPr>
    <w:rPr>
      <w:rFonts w:ascii="Verdana" w:hAnsi="Verdana"/>
      <w:kern w:val="0"/>
      <w:sz w:val="20"/>
      <w:szCs w:val="20"/>
      <w:lang w:eastAsia="zh-CN" w:bidi="hi-IN"/>
    </w:rPr>
  </w:style>
  <w:style w:type="character" w:styleId="ad">
    <w:name w:val="Strong"/>
    <w:basedOn w:val="a0"/>
    <w:uiPriority w:val="22"/>
    <w:qFormat/>
    <w:rsid w:val="009331A0"/>
    <w:rPr>
      <w:b/>
      <w:bCs/>
    </w:rPr>
  </w:style>
  <w:style w:type="character" w:customStyle="1" w:styleId="apple-converted-space">
    <w:name w:val="apple-converted-space"/>
    <w:basedOn w:val="a0"/>
    <w:rsid w:val="0063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43C4-5574-465E-AFD4-1266191D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長庚大學動物實驗室概況     89</vt:lpstr>
    </vt:vector>
  </TitlesOfParts>
  <Company>靜電腦工作室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長庚大學動物實驗室概況     89</dc:title>
  <dc:subject/>
  <dc:creator>J.F.HSIEH</dc:creator>
  <cp:keywords/>
  <dc:description/>
  <cp:lastModifiedBy>鄒明蓁</cp:lastModifiedBy>
  <cp:revision>2</cp:revision>
  <cp:lastPrinted>2023-08-16T05:14:00Z</cp:lastPrinted>
  <dcterms:created xsi:type="dcterms:W3CDTF">2025-10-25T11:40:00Z</dcterms:created>
  <dcterms:modified xsi:type="dcterms:W3CDTF">2025-10-25T11:40:00Z</dcterms:modified>
</cp:coreProperties>
</file>